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3CCD6993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459A">
        <w:t>December 8</w:t>
      </w:r>
      <w:r w:rsidR="007652BE">
        <w:t>, 2022</w:t>
      </w:r>
    </w:p>
    <w:p w14:paraId="19DFB8F0" w14:textId="77777777" w:rsidR="00AA0394" w:rsidRDefault="00AA0394" w:rsidP="00C42AE0">
      <w:pPr>
        <w:spacing w:after="0" w:line="240" w:lineRule="auto"/>
        <w:jc w:val="both"/>
      </w:pPr>
    </w:p>
    <w:p w14:paraId="36C691E0" w14:textId="5FEB7F12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</w:t>
      </w:r>
      <w:r w:rsidR="0055459A">
        <w:t>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>601 Stracks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471D4AE1" w14:textId="4BD06FB7" w:rsidR="00583F6D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</w:t>
      </w:r>
      <w:r w:rsidR="0055459A">
        <w:t xml:space="preserve"> (absent)</w:t>
      </w:r>
      <w:r w:rsidR="00333141">
        <w:t>;</w:t>
      </w:r>
      <w:r w:rsidR="008774CA">
        <w:t xml:space="preserve"> </w:t>
      </w:r>
      <w:r w:rsidR="00E203AD">
        <w:t xml:space="preserve">Asst. Treas. </w:t>
      </w:r>
      <w:r w:rsidR="008774CA">
        <w:t>Justin Kale</w:t>
      </w:r>
      <w:r w:rsidR="009939E2">
        <w:t>(absent)</w:t>
      </w:r>
      <w:r w:rsidR="00EC10A4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 xml:space="preserve">ngineer Farley F. Fry;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696B32">
        <w:t>; Operations Manager Chris Strause;</w:t>
      </w:r>
      <w:r w:rsidR="00BC5B61">
        <w:t xml:space="preserve"> and Assistant Secretary Terry Miller</w:t>
      </w:r>
      <w:r w:rsidR="0055459A">
        <w:t xml:space="preserve"> (absent)</w:t>
      </w:r>
      <w:r w:rsidR="00C344C0">
        <w:t>.</w:t>
      </w:r>
      <w:r w:rsidR="00361B5E">
        <w:t xml:space="preserve">  </w:t>
      </w:r>
    </w:p>
    <w:p w14:paraId="3DBAD265" w14:textId="77777777" w:rsidR="00AA0394" w:rsidRDefault="00AA0394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653E2379" w14:textId="48E8C2A0" w:rsidR="007652BE" w:rsidRDefault="007531A7" w:rsidP="007652BE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55459A">
        <w:rPr>
          <w:u w:val="single"/>
        </w:rPr>
        <w:t>Rittle</w:t>
      </w:r>
      <w:r w:rsidR="001B2412">
        <w:rPr>
          <w:u w:val="single"/>
        </w:rPr>
        <w:t>;</w:t>
      </w:r>
      <w:r w:rsidR="008C1235">
        <w:rPr>
          <w:u w:val="single"/>
        </w:rPr>
        <w:t xml:space="preserve"> </w:t>
      </w:r>
      <w:r w:rsidR="00BB1333">
        <w:rPr>
          <w:u w:val="single"/>
        </w:rPr>
        <w:t xml:space="preserve">Second by Mr. </w:t>
      </w:r>
      <w:r w:rsidR="0055459A">
        <w:rPr>
          <w:u w:val="single"/>
        </w:rPr>
        <w:t>Angley</w:t>
      </w:r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600353">
        <w:t xml:space="preserve"> </w:t>
      </w:r>
      <w:r w:rsidR="0055459A">
        <w:t>November 10</w:t>
      </w:r>
      <w:r w:rsidR="009F35A6">
        <w:t>, 202</w:t>
      </w:r>
      <w:r w:rsidR="0089364D">
        <w:t>2</w:t>
      </w:r>
      <w:r w:rsidR="00682887">
        <w:t xml:space="preserve"> </w:t>
      </w:r>
      <w:r w:rsidR="00D30D81">
        <w:t xml:space="preserve">meeting as distributed. </w:t>
      </w:r>
      <w:r w:rsidR="003113E6">
        <w:t xml:space="preserve"> Motion passed unanimously.</w:t>
      </w:r>
    </w:p>
    <w:p w14:paraId="00269EBC" w14:textId="77777777" w:rsidR="007652BE" w:rsidRDefault="007652BE" w:rsidP="003113E6">
      <w:pPr>
        <w:spacing w:after="0" w:line="240" w:lineRule="auto"/>
        <w:jc w:val="both"/>
      </w:pPr>
    </w:p>
    <w:p w14:paraId="0C2201DC" w14:textId="77777777" w:rsidR="002C544C" w:rsidRDefault="002C544C" w:rsidP="003113E6">
      <w:pPr>
        <w:spacing w:after="0" w:line="240" w:lineRule="auto"/>
        <w:jc w:val="both"/>
      </w:pPr>
    </w:p>
    <w:p w14:paraId="72BDD4CF" w14:textId="77777777" w:rsidR="00FC27BD" w:rsidRDefault="00FC27BD" w:rsidP="00FC27BD">
      <w:pPr>
        <w:spacing w:after="0" w:line="240" w:lineRule="auto"/>
        <w:jc w:val="both"/>
      </w:pPr>
      <w:r>
        <w:rPr>
          <w:u w:val="single"/>
        </w:rPr>
        <w:t>CITIZEN’S COMMENTS</w:t>
      </w:r>
      <w:r>
        <w:t>:</w:t>
      </w:r>
    </w:p>
    <w:p w14:paraId="0E30ECAD" w14:textId="58B55291" w:rsidR="00E203AD" w:rsidRDefault="00E203AD" w:rsidP="00C61F31">
      <w:pPr>
        <w:spacing w:after="0" w:line="240" w:lineRule="auto"/>
        <w:jc w:val="both"/>
      </w:pPr>
    </w:p>
    <w:p w14:paraId="3F2D6808" w14:textId="7E05A740" w:rsidR="00AC60E8" w:rsidRDefault="004D618E" w:rsidP="00C61F31">
      <w:pPr>
        <w:spacing w:after="0" w:line="240" w:lineRule="auto"/>
        <w:jc w:val="both"/>
      </w:pPr>
      <w:r>
        <w:t>None</w:t>
      </w:r>
    </w:p>
    <w:p w14:paraId="3143D4F2" w14:textId="77777777" w:rsidR="00C26617" w:rsidRDefault="00C26617" w:rsidP="00C42AE0">
      <w:pPr>
        <w:spacing w:after="0" w:line="240" w:lineRule="auto"/>
        <w:jc w:val="both"/>
      </w:pPr>
    </w:p>
    <w:p w14:paraId="09F925D0" w14:textId="3587AEA6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02BD022F" w14:textId="41C56415" w:rsidR="001B2412" w:rsidRDefault="0055459A" w:rsidP="009939E2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>PMAA- Call for Presentation at next PMAA Meeting.</w:t>
      </w:r>
    </w:p>
    <w:p w14:paraId="68E8C877" w14:textId="3A8C83AE" w:rsidR="007652BE" w:rsidRDefault="0055459A" w:rsidP="0055459A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>Correspondence from Southern Corrosion Tank Care Services.</w:t>
      </w:r>
    </w:p>
    <w:p w14:paraId="65C21E79" w14:textId="1CCF257A" w:rsidR="009939E2" w:rsidRDefault="009939E2" w:rsidP="009939E2">
      <w:pPr>
        <w:spacing w:after="0" w:line="240" w:lineRule="auto"/>
        <w:jc w:val="both"/>
      </w:pPr>
    </w:p>
    <w:p w14:paraId="589E9AAE" w14:textId="77777777" w:rsidR="001B2412" w:rsidRDefault="001B2412" w:rsidP="007652BE">
      <w:pPr>
        <w:spacing w:after="0" w:line="240" w:lineRule="auto"/>
        <w:jc w:val="both"/>
      </w:pPr>
    </w:p>
    <w:p w14:paraId="123F70FE" w14:textId="2703FFDC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63403D5B" w:rsidR="00AF6299" w:rsidRDefault="00AF6299" w:rsidP="00AF6299">
      <w:pPr>
        <w:spacing w:after="0" w:line="240" w:lineRule="auto"/>
        <w:jc w:val="both"/>
      </w:pPr>
      <w:r>
        <w:tab/>
      </w: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55459A">
        <w:rPr>
          <w:u w:val="single"/>
        </w:rPr>
        <w:t>Angley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645339">
        <w:rPr>
          <w:u w:val="single"/>
        </w:rPr>
        <w:t xml:space="preserve"> </w:t>
      </w:r>
      <w:r w:rsidR="007652BE">
        <w:rPr>
          <w:u w:val="single"/>
        </w:rPr>
        <w:t>Rittle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bookmarkStart w:id="0" w:name="_Hlk122422195"/>
      <w:r>
        <w:t>Motion passed unanimously.</w:t>
      </w:r>
      <w:bookmarkEnd w:id="0"/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29385C53" w14:textId="77777777" w:rsidR="00BD69E0" w:rsidRDefault="00BD69E0" w:rsidP="00BD69E0">
      <w:pPr>
        <w:spacing w:after="0" w:line="240" w:lineRule="auto"/>
        <w:ind w:left="360"/>
        <w:jc w:val="both"/>
      </w:pPr>
    </w:p>
    <w:p w14:paraId="676A54D3" w14:textId="37AE55F8" w:rsidR="00C020CE" w:rsidRDefault="00FF0E53" w:rsidP="00BB6637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3624CA7C" w14:textId="3C78C426" w:rsidR="00BB6637" w:rsidRDefault="00BB6637" w:rsidP="00BB6637">
      <w:pPr>
        <w:spacing w:after="0" w:line="240" w:lineRule="auto"/>
        <w:jc w:val="both"/>
      </w:pPr>
    </w:p>
    <w:p w14:paraId="16BBA4CF" w14:textId="34F5FF87" w:rsidR="00BB6637" w:rsidRDefault="009939E2" w:rsidP="00BB6637">
      <w:pPr>
        <w:spacing w:after="0" w:line="240" w:lineRule="auto"/>
        <w:jc w:val="both"/>
      </w:pPr>
      <w:r>
        <w:t>Was reviewed.</w:t>
      </w:r>
    </w:p>
    <w:p w14:paraId="580FF934" w14:textId="77777777" w:rsidR="00BB6637" w:rsidRDefault="00BB6637" w:rsidP="00BB6637">
      <w:pPr>
        <w:spacing w:after="0" w:line="240" w:lineRule="auto"/>
        <w:jc w:val="both"/>
      </w:pPr>
    </w:p>
    <w:p w14:paraId="7717EB95" w14:textId="64EEC4F2" w:rsidR="00C020CE" w:rsidRDefault="00C020CE" w:rsidP="00C020CE">
      <w:pPr>
        <w:spacing w:after="0" w:line="240" w:lineRule="auto"/>
        <w:ind w:firstLine="720"/>
        <w:jc w:val="both"/>
      </w:pPr>
    </w:p>
    <w:p w14:paraId="346DF9BC" w14:textId="036BA542" w:rsidR="00E8007A" w:rsidRDefault="0055459A" w:rsidP="0055409A">
      <w:pPr>
        <w:spacing w:after="0"/>
        <w:rPr>
          <w:u w:val="single"/>
        </w:rPr>
      </w:pPr>
      <w:r>
        <w:rPr>
          <w:u w:val="single"/>
        </w:rPr>
        <w:t>OPERATIONS REPORT:</w:t>
      </w:r>
    </w:p>
    <w:p w14:paraId="298ABBF0" w14:textId="4B5F2667" w:rsidR="0055459A" w:rsidRDefault="0055459A" w:rsidP="0055459A">
      <w:pPr>
        <w:spacing w:after="0"/>
        <w:rPr>
          <w:b/>
          <w:sz w:val="24"/>
          <w:szCs w:val="24"/>
          <w:u w:val="single"/>
        </w:rPr>
      </w:pPr>
    </w:p>
    <w:p w14:paraId="1C511C34" w14:textId="6545E741" w:rsidR="0055459A" w:rsidRDefault="00683DA2" w:rsidP="0055459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Reviewed Operations Report, Well Levels, and Project and Tasks List made by Operations Manager Strause.</w:t>
      </w:r>
    </w:p>
    <w:p w14:paraId="45C59675" w14:textId="77777777" w:rsidR="00683DA2" w:rsidRPr="0055459A" w:rsidRDefault="00683DA2" w:rsidP="0055459A">
      <w:pPr>
        <w:spacing w:after="0"/>
        <w:rPr>
          <w:bCs/>
          <w:sz w:val="24"/>
          <w:szCs w:val="24"/>
        </w:rPr>
      </w:pPr>
    </w:p>
    <w:p w14:paraId="4A58C14D" w14:textId="77777777" w:rsidR="0055459A" w:rsidRPr="00E433BF" w:rsidRDefault="0055459A" w:rsidP="0055459A">
      <w:pPr>
        <w:spacing w:after="0"/>
        <w:jc w:val="center"/>
        <w:rPr>
          <w:bCs/>
          <w:u w:val="single"/>
        </w:rPr>
      </w:pPr>
      <w:r w:rsidRPr="00E433BF">
        <w:rPr>
          <w:bCs/>
          <w:sz w:val="24"/>
          <w:szCs w:val="24"/>
          <w:u w:val="single"/>
        </w:rPr>
        <w:lastRenderedPageBreak/>
        <w:t>Operations Report December 2022</w:t>
      </w:r>
    </w:p>
    <w:p w14:paraId="49FC7C04" w14:textId="77777777" w:rsidR="0055459A" w:rsidRPr="00B7030A" w:rsidRDefault="0055459A" w:rsidP="0055459A">
      <w:pPr>
        <w:spacing w:after="0"/>
        <w:jc w:val="center"/>
        <w:rPr>
          <w:b/>
          <w:u w:val="single"/>
        </w:rPr>
      </w:pPr>
    </w:p>
    <w:p w14:paraId="762E8582" w14:textId="77777777" w:rsidR="0055459A" w:rsidRDefault="0055459A" w:rsidP="0055459A">
      <w:pPr>
        <w:spacing w:after="0"/>
      </w:pPr>
      <w:r>
        <w:t>1.</w:t>
      </w:r>
      <w:r>
        <w:tab/>
        <w:t>Cycle #3</w:t>
      </w:r>
      <w:r w:rsidRPr="00910803">
        <w:t xml:space="preserve">’s meters </w:t>
      </w:r>
      <w:r>
        <w:t>were read for the month December 2022.</w:t>
      </w:r>
    </w:p>
    <w:p w14:paraId="71C4C72E" w14:textId="77777777" w:rsidR="0055459A" w:rsidRDefault="0055459A" w:rsidP="0055459A">
      <w:pPr>
        <w:spacing w:after="0"/>
      </w:pPr>
      <w:r>
        <w:t>2.</w:t>
      </w:r>
      <w:r>
        <w:tab/>
        <w:t>18 Pa One Calls were responded to in November 2022.</w:t>
      </w:r>
    </w:p>
    <w:p w14:paraId="251A32C3" w14:textId="77777777" w:rsidR="0055459A" w:rsidRDefault="0055459A" w:rsidP="0055459A">
      <w:pPr>
        <w:spacing w:after="0"/>
        <w:ind w:left="720" w:hanging="720"/>
      </w:pPr>
      <w:r>
        <w:t>3.</w:t>
      </w:r>
      <w:r>
        <w:tab/>
        <w:t>Sensenig &amp; Weaver have completed the plugging of the abandon Wells. This was a completed due to DEP’s inspection report.</w:t>
      </w:r>
    </w:p>
    <w:p w14:paraId="791A30D6" w14:textId="77777777" w:rsidR="0055459A" w:rsidRDefault="0055459A" w:rsidP="0055459A">
      <w:pPr>
        <w:spacing w:after="0"/>
        <w:ind w:left="720" w:hanging="720"/>
      </w:pPr>
      <w:r>
        <w:t>4.</w:t>
      </w:r>
      <w:r>
        <w:tab/>
        <w:t>Filter #3 is completed and we are in the process of backwashing to clear out the anthracite.</w:t>
      </w:r>
    </w:p>
    <w:p w14:paraId="7CD08550" w14:textId="503B5C49" w:rsidR="0055459A" w:rsidRDefault="0055459A" w:rsidP="0055459A">
      <w:pPr>
        <w:spacing w:after="0"/>
        <w:ind w:left="720" w:hanging="720"/>
      </w:pPr>
      <w:r>
        <w:t>5.</w:t>
      </w:r>
      <w:r>
        <w:tab/>
        <w:t xml:space="preserve">GES has completed the installation of the 3 filter </w:t>
      </w:r>
      <w:r w:rsidR="00B9055D">
        <w:t>head loss</w:t>
      </w:r>
      <w:r>
        <w:t xml:space="preserve"> meters.</w:t>
      </w:r>
    </w:p>
    <w:p w14:paraId="66974CC4" w14:textId="77777777" w:rsidR="0055459A" w:rsidRDefault="0055459A" w:rsidP="0055459A">
      <w:pPr>
        <w:spacing w:after="0"/>
        <w:ind w:left="720" w:hanging="720"/>
      </w:pPr>
      <w:r>
        <w:t>6.</w:t>
      </w:r>
      <w:r>
        <w:tab/>
        <w:t>The transfer switch at Well #5 has been installed and the conduit and generator pad were dug today 12-8-22.</w:t>
      </w:r>
    </w:p>
    <w:p w14:paraId="5568DB09" w14:textId="77777777" w:rsidR="0055459A" w:rsidRDefault="0055459A" w:rsidP="0055459A">
      <w:pPr>
        <w:spacing w:after="0"/>
        <w:ind w:left="720" w:hanging="720"/>
      </w:pPr>
      <w:r>
        <w:t>7.</w:t>
      </w:r>
      <w:r>
        <w:tab/>
        <w:t>Heim has pulled the new wires for moving the Post Chlorine meter from the Chemical Feed Building to the Water Plant.</w:t>
      </w:r>
    </w:p>
    <w:p w14:paraId="32A7CE53" w14:textId="77777777" w:rsidR="0055459A" w:rsidRDefault="0055459A" w:rsidP="0055459A">
      <w:pPr>
        <w:spacing w:after="0"/>
        <w:ind w:left="720" w:hanging="720"/>
      </w:pPr>
      <w:r>
        <w:t>8.</w:t>
      </w:r>
      <w:r>
        <w:tab/>
        <w:t>The Siemens Level Sensor for the Clearwell gave out two days before Thanksgiving. GES responded with a day and installed a new VEGA Radar unit. I have asked them to quote us for change out of the remaining Siemens Sensors and a Spare unit. The quote is attached for approval tonight.</w:t>
      </w:r>
    </w:p>
    <w:p w14:paraId="6AA308C3" w14:textId="77777777" w:rsidR="0055459A" w:rsidRDefault="0055459A" w:rsidP="0055459A">
      <w:pPr>
        <w:spacing w:after="0"/>
        <w:ind w:left="720" w:hanging="720"/>
      </w:pPr>
      <w:r>
        <w:t>9.</w:t>
      </w:r>
      <w:r>
        <w:tab/>
        <w:t>The backwash tank sludge was removed November 15, 2022. Approximately 24,000 Gallons.</w:t>
      </w:r>
    </w:p>
    <w:p w14:paraId="0B940D0A" w14:textId="77777777" w:rsidR="0055459A" w:rsidRDefault="0055459A" w:rsidP="0055459A">
      <w:pPr>
        <w:spacing w:after="0"/>
        <w:ind w:left="720" w:hanging="720"/>
      </w:pPr>
      <w:r>
        <w:t xml:space="preserve">10. </w:t>
      </w:r>
      <w:r>
        <w:tab/>
        <w:t>Steve Hickernell and I attended the new Lead &amp; Copper Inventory Training held at DEP 11-30-2022. I will discuss this more in detail in new business.</w:t>
      </w:r>
    </w:p>
    <w:p w14:paraId="49C4F733" w14:textId="156AED0C" w:rsidR="0055459A" w:rsidRDefault="0055459A" w:rsidP="0055459A">
      <w:pPr>
        <w:spacing w:after="0"/>
        <w:ind w:left="720" w:hanging="720"/>
      </w:pPr>
      <w:r>
        <w:t>11.</w:t>
      </w:r>
      <w:r>
        <w:tab/>
        <w:t xml:space="preserve">The Filter #3 Particle Counter was returned for calibration and rehab. </w:t>
      </w:r>
    </w:p>
    <w:p w14:paraId="4214923E" w14:textId="77777777" w:rsidR="00683DA2" w:rsidRDefault="00683DA2" w:rsidP="0055459A">
      <w:pPr>
        <w:spacing w:after="0"/>
        <w:ind w:left="720" w:hanging="720"/>
      </w:pPr>
    </w:p>
    <w:p w14:paraId="0B340EC3" w14:textId="67270E01" w:rsidR="00683DA2" w:rsidRDefault="00683DA2" w:rsidP="0055459A">
      <w:pPr>
        <w:spacing w:after="0"/>
        <w:ind w:left="720" w:hanging="720"/>
      </w:pPr>
    </w:p>
    <w:p w14:paraId="60511AEC" w14:textId="71C1085E" w:rsidR="00683DA2" w:rsidRPr="00683DA2" w:rsidRDefault="00683DA2" w:rsidP="0055459A">
      <w:pPr>
        <w:spacing w:after="0"/>
        <w:ind w:left="720" w:hanging="720"/>
        <w:rPr>
          <w:u w:val="single"/>
        </w:rPr>
      </w:pPr>
      <w:r w:rsidRPr="00683DA2">
        <w:rPr>
          <w:u w:val="single"/>
        </w:rPr>
        <w:t>OFFICE REPORT:</w:t>
      </w:r>
    </w:p>
    <w:p w14:paraId="244C2CB5" w14:textId="77777777" w:rsidR="0055459A" w:rsidRPr="00683DA2" w:rsidRDefault="0055459A" w:rsidP="0055459A">
      <w:pPr>
        <w:spacing w:after="0"/>
        <w:ind w:left="720" w:hanging="720"/>
      </w:pPr>
      <w:r w:rsidRPr="00683DA2">
        <w:tab/>
      </w:r>
      <w:r w:rsidRPr="00683DA2">
        <w:tab/>
      </w:r>
    </w:p>
    <w:p w14:paraId="24CF572E" w14:textId="54AE7ABD" w:rsidR="00E433BF" w:rsidRDefault="00E433BF" w:rsidP="00E433BF">
      <w:pPr>
        <w:ind w:left="3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Office Report December 2022</w:t>
      </w:r>
    </w:p>
    <w:p w14:paraId="415047F1" w14:textId="77777777" w:rsidR="00E433BF" w:rsidRPr="00006934" w:rsidRDefault="00E433BF" w:rsidP="00E433BF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were 0 new connection fees paid since last meeting.  </w:t>
      </w:r>
    </w:p>
    <w:p w14:paraId="3FE4C649" w14:textId="77777777" w:rsidR="00E433BF" w:rsidRPr="00163301" w:rsidRDefault="00E433BF" w:rsidP="00E433BF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There were 3 bad checks last month. 2 are still outstanding.</w:t>
      </w:r>
    </w:p>
    <w:p w14:paraId="4697C146" w14:textId="77777777" w:rsidR="00E433BF" w:rsidRPr="00321F15" w:rsidRDefault="00E433BF" w:rsidP="00E433BF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321F15">
        <w:rPr>
          <w:sz w:val="24"/>
          <w:szCs w:val="24"/>
        </w:rPr>
        <w:t xml:space="preserve">We posted </w:t>
      </w:r>
      <w:r>
        <w:rPr>
          <w:sz w:val="24"/>
          <w:szCs w:val="24"/>
        </w:rPr>
        <w:t>28</w:t>
      </w:r>
      <w:r w:rsidRPr="00321F15">
        <w:rPr>
          <w:sz w:val="24"/>
          <w:szCs w:val="24"/>
        </w:rPr>
        <w:t xml:space="preserve"> properties this month.</w:t>
      </w:r>
    </w:p>
    <w:p w14:paraId="46DE83B4" w14:textId="77777777" w:rsidR="00E433BF" w:rsidRPr="00053E07" w:rsidRDefault="00E433BF" w:rsidP="00E433BF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Shutoff notices were sent to 64 properties this month. </w:t>
      </w:r>
    </w:p>
    <w:p w14:paraId="616F7218" w14:textId="77777777" w:rsidR="00E433BF" w:rsidRPr="00B96689" w:rsidRDefault="00E433BF" w:rsidP="00E433BF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Ephrata Bank issues with ACH transfers and PMRS are pretty much straightened out.</w:t>
      </w:r>
    </w:p>
    <w:p w14:paraId="0B78FD88" w14:textId="77777777" w:rsidR="00E433BF" w:rsidRPr="00876A1F" w:rsidRDefault="00E433BF" w:rsidP="00E433BF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3BA2F2B8" w14:textId="77777777" w:rsidR="00E433BF" w:rsidRPr="003037BA" w:rsidRDefault="00E433BF" w:rsidP="00E433BF">
      <w:pPr>
        <w:pStyle w:val="ListParagraph"/>
        <w:rPr>
          <w:sz w:val="24"/>
          <w:szCs w:val="24"/>
          <w:u w:val="single"/>
        </w:rPr>
      </w:pPr>
    </w:p>
    <w:p w14:paraId="7B8681B6" w14:textId="1A392F11" w:rsidR="007F7892" w:rsidRDefault="005F1E7E" w:rsidP="00C42AE0">
      <w:pPr>
        <w:spacing w:after="0" w:line="240" w:lineRule="auto"/>
        <w:jc w:val="both"/>
      </w:pPr>
      <w:r>
        <w:rPr>
          <w:u w:val="single"/>
        </w:rPr>
        <w:t>C</w:t>
      </w:r>
      <w:r w:rsidR="007F7892">
        <w:rPr>
          <w:u w:val="single"/>
        </w:rPr>
        <w:t>ASH 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45CE4B9A" w:rsidR="00FC4793" w:rsidRDefault="00884E68" w:rsidP="00FC4793">
      <w:pPr>
        <w:spacing w:after="0" w:line="240" w:lineRule="auto"/>
        <w:jc w:val="both"/>
      </w:pPr>
      <w:r>
        <w:t xml:space="preserve"> </w:t>
      </w:r>
      <w:r w:rsidR="00B90BD9">
        <w:t>Was reviewed</w:t>
      </w:r>
      <w:r w:rsidR="009A175C">
        <w:t xml:space="preserve">.  </w:t>
      </w:r>
    </w:p>
    <w:p w14:paraId="163735DB" w14:textId="5F19BD0B" w:rsidR="00E433BF" w:rsidRDefault="00E433BF" w:rsidP="00FC4793">
      <w:pPr>
        <w:spacing w:after="0" w:line="240" w:lineRule="auto"/>
        <w:jc w:val="both"/>
      </w:pPr>
    </w:p>
    <w:p w14:paraId="79762875" w14:textId="3565323E" w:rsidR="00E433BF" w:rsidRDefault="00E433BF" w:rsidP="00FC4793">
      <w:pPr>
        <w:spacing w:after="0" w:line="240" w:lineRule="auto"/>
        <w:jc w:val="both"/>
      </w:pPr>
      <w:r>
        <w:lastRenderedPageBreak/>
        <w:t>On the Recommendation of Treasurer Rittle, it was decided to transfer $15,000 from the General Account to the Vehicle Replacement Reserve Account, for the possibility of purchas</w:t>
      </w:r>
      <w:r w:rsidR="00116AF6">
        <w:t>ing</w:t>
      </w:r>
      <w:r>
        <w:t xml:space="preserve"> a new truck next year.</w:t>
      </w:r>
    </w:p>
    <w:p w14:paraId="673CA043" w14:textId="1BDD1F75" w:rsidR="00E433BF" w:rsidRDefault="00E433BF" w:rsidP="00FC4793">
      <w:pPr>
        <w:spacing w:after="0" w:line="240" w:lineRule="auto"/>
        <w:jc w:val="both"/>
      </w:pPr>
    </w:p>
    <w:p w14:paraId="0D0C7B50" w14:textId="3390B3AF" w:rsidR="00E433BF" w:rsidRPr="00E433BF" w:rsidRDefault="00E433BF" w:rsidP="00FC4793">
      <w:pPr>
        <w:spacing w:after="0" w:line="240" w:lineRule="auto"/>
        <w:jc w:val="both"/>
      </w:pPr>
      <w:r w:rsidRPr="00D30D81">
        <w:rPr>
          <w:u w:val="single"/>
        </w:rPr>
        <w:t>Motion by Mr</w:t>
      </w:r>
      <w:r>
        <w:rPr>
          <w:u w:val="single"/>
        </w:rPr>
        <w:t>. Rittle; Second by Mr. Angley</w:t>
      </w:r>
      <w:r w:rsidRPr="00D30D81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To approve the transfer of $15,000 from the General Account to the Vehicle Replacement Reserve Account. Motion passed unanimously.</w:t>
      </w:r>
    </w:p>
    <w:p w14:paraId="291CF4F1" w14:textId="23CFDB94" w:rsidR="00D528D4" w:rsidRDefault="00090E6E" w:rsidP="007E4E34">
      <w:pPr>
        <w:spacing w:after="0" w:line="240" w:lineRule="auto"/>
        <w:jc w:val="both"/>
      </w:pPr>
      <w:r>
        <w:t xml:space="preserve">     </w:t>
      </w:r>
    </w:p>
    <w:p w14:paraId="78277722" w14:textId="77777777" w:rsidR="00E433BF" w:rsidRDefault="00E433BF" w:rsidP="007E4E34">
      <w:pPr>
        <w:spacing w:after="0" w:line="240" w:lineRule="auto"/>
        <w:jc w:val="both"/>
      </w:pPr>
    </w:p>
    <w:p w14:paraId="4E3F23BE" w14:textId="545C2C3C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6F19D86E" w14:textId="4D90DD9C" w:rsidR="002A60B2" w:rsidRDefault="002A60B2" w:rsidP="00C42AE0">
      <w:pPr>
        <w:spacing w:after="0" w:line="240" w:lineRule="auto"/>
        <w:jc w:val="both"/>
      </w:pPr>
    </w:p>
    <w:p w14:paraId="458A6B00" w14:textId="7978A88E" w:rsidR="0055409A" w:rsidRDefault="00E433BF" w:rsidP="00C42AE0">
      <w:pPr>
        <w:spacing w:after="0" w:line="240" w:lineRule="auto"/>
        <w:jc w:val="both"/>
      </w:pPr>
      <w:r>
        <w:t>Both Transmission Main Easements have been signed and recorded.</w:t>
      </w:r>
    </w:p>
    <w:p w14:paraId="24E73E8F" w14:textId="77777777" w:rsidR="00E433BF" w:rsidRDefault="00E433BF" w:rsidP="00C42AE0">
      <w:pPr>
        <w:spacing w:after="0" w:line="240" w:lineRule="auto"/>
        <w:jc w:val="both"/>
      </w:pPr>
    </w:p>
    <w:p w14:paraId="69B1E06E" w14:textId="77777777" w:rsidR="00F42EA1" w:rsidRDefault="00F42EA1" w:rsidP="00C42AE0">
      <w:pPr>
        <w:spacing w:after="0" w:line="240" w:lineRule="auto"/>
        <w:jc w:val="both"/>
      </w:pPr>
    </w:p>
    <w:p w14:paraId="376A7896" w14:textId="6A37AAFA" w:rsidR="00B56635" w:rsidRDefault="00B56635" w:rsidP="00C42AE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CA63B1F" w14:textId="77777777" w:rsidR="0055409A" w:rsidRDefault="0055409A" w:rsidP="0055409A">
      <w:pPr>
        <w:spacing w:after="0" w:line="240" w:lineRule="auto"/>
        <w:jc w:val="both"/>
      </w:pPr>
    </w:p>
    <w:p w14:paraId="73A21308" w14:textId="0CAA979C" w:rsidR="007652BE" w:rsidRDefault="003507C9" w:rsidP="007652BE">
      <w:pPr>
        <w:spacing w:after="0" w:line="240" w:lineRule="auto"/>
        <w:jc w:val="both"/>
      </w:pPr>
      <w:r>
        <w:t>Was reviewed</w:t>
      </w:r>
      <w:r w:rsidR="00E433BF">
        <w:t>.</w:t>
      </w:r>
    </w:p>
    <w:p w14:paraId="078703AF" w14:textId="61A4F30A" w:rsidR="00E159CB" w:rsidRDefault="00E159CB" w:rsidP="007652BE">
      <w:pPr>
        <w:spacing w:after="0" w:line="240" w:lineRule="auto"/>
        <w:jc w:val="both"/>
      </w:pPr>
    </w:p>
    <w:p w14:paraId="100CB5C1" w14:textId="79C3E37D" w:rsidR="00E159CB" w:rsidRDefault="00E159CB" w:rsidP="007652BE">
      <w:pPr>
        <w:spacing w:after="0" w:line="240" w:lineRule="auto"/>
        <w:jc w:val="both"/>
      </w:pPr>
      <w:r>
        <w:t xml:space="preserve">Upon review of the Engineer’s </w:t>
      </w:r>
      <w:r w:rsidR="00B9055D">
        <w:t>Report,</w:t>
      </w:r>
      <w:r>
        <w:t xml:space="preserve"> it was decided to add three action items to the December 8, 2022 Agenda.</w:t>
      </w:r>
    </w:p>
    <w:p w14:paraId="2E082B6A" w14:textId="0A7645B2" w:rsidR="00E159CB" w:rsidRDefault="00E159CB" w:rsidP="007652BE">
      <w:pPr>
        <w:spacing w:after="0" w:line="240" w:lineRule="auto"/>
        <w:jc w:val="both"/>
      </w:pPr>
    </w:p>
    <w:p w14:paraId="765C7C60" w14:textId="79814FC1" w:rsidR="00E159CB" w:rsidRDefault="00E159CB" w:rsidP="007652BE">
      <w:pPr>
        <w:spacing w:after="0" w:line="240" w:lineRule="auto"/>
        <w:jc w:val="both"/>
      </w:pPr>
      <w:r w:rsidRPr="00D30D81">
        <w:rPr>
          <w:u w:val="single"/>
        </w:rPr>
        <w:t>Motion by Mr</w:t>
      </w:r>
      <w:r>
        <w:rPr>
          <w:u w:val="single"/>
        </w:rPr>
        <w:t>. Rittle; Second by Mr. Angley</w:t>
      </w:r>
      <w:r w:rsidRPr="00D30D81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1).To add Resolution 2022-04 to apply for the DCED Covid-19 ARPA PA Small Water and Sewer Program Grant in the amount of $500,000. 2). To allow Chairman Hammer to sign</w:t>
      </w:r>
      <w:r w:rsidR="001B47D4">
        <w:t xml:space="preserve"> the letter and all</w:t>
      </w:r>
      <w:r>
        <w:t xml:space="preserve"> documents for the DCED Covid-19 ARPA Grant. 3). To have Engineer Fry, Advertise the Bid for the E. Center Avenue Water Main Replacement</w:t>
      </w:r>
      <w:r w:rsidR="001B47D4">
        <w:t xml:space="preserve"> Project</w:t>
      </w:r>
      <w:r>
        <w:t>.</w:t>
      </w:r>
      <w:r w:rsidR="00B9055D">
        <w:t xml:space="preserve"> Motion passed unanimously.</w:t>
      </w:r>
    </w:p>
    <w:p w14:paraId="78A9BBC0" w14:textId="2294B840" w:rsidR="007652BE" w:rsidRDefault="007652BE" w:rsidP="007652BE">
      <w:pPr>
        <w:spacing w:after="0" w:line="240" w:lineRule="auto"/>
        <w:jc w:val="both"/>
      </w:pPr>
    </w:p>
    <w:p w14:paraId="3E6D40B3" w14:textId="30AB3BE8" w:rsidR="007652BE" w:rsidRDefault="007652BE" w:rsidP="007652BE">
      <w:pPr>
        <w:spacing w:after="0" w:line="240" w:lineRule="auto"/>
        <w:jc w:val="both"/>
      </w:pPr>
      <w:r>
        <w:t xml:space="preserve">Mr. Sandoe raised some </w:t>
      </w:r>
      <w:r w:rsidR="00B9055D">
        <w:t>questions</w:t>
      </w:r>
      <w:r>
        <w:t xml:space="preserve"> with the Kleinfelder proposal for Geotechnical Design Services.  He is going to review the proposal and</w:t>
      </w:r>
      <w:r w:rsidR="00B9055D">
        <w:t xml:space="preserve"> mark up his areas of concern and</w:t>
      </w:r>
      <w:r>
        <w:t xml:space="preserve"> respond back to </w:t>
      </w:r>
      <w:r w:rsidR="00B9055D">
        <w:t>Mark Giunta of Kleinfelder.</w:t>
      </w:r>
    </w:p>
    <w:p w14:paraId="3425F67E" w14:textId="2F6E16FE" w:rsidR="00B9055D" w:rsidRDefault="00B9055D" w:rsidP="007652BE">
      <w:pPr>
        <w:spacing w:after="0" w:line="240" w:lineRule="auto"/>
        <w:jc w:val="both"/>
      </w:pPr>
    </w:p>
    <w:p w14:paraId="2D74D23C" w14:textId="5A8FD22C" w:rsidR="00B9055D" w:rsidRDefault="00B9055D" w:rsidP="007652BE">
      <w:pPr>
        <w:spacing w:after="0" w:line="240" w:lineRule="auto"/>
        <w:jc w:val="both"/>
      </w:pPr>
      <w:r w:rsidRPr="00D30D81">
        <w:rPr>
          <w:u w:val="single"/>
        </w:rPr>
        <w:t>Motion by Mr</w:t>
      </w:r>
      <w:r>
        <w:rPr>
          <w:u w:val="single"/>
        </w:rPr>
        <w:t>. Rittle; Second by Mr. Angley</w:t>
      </w:r>
      <w:r w:rsidRPr="00D30D81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To approve Resolution 2022-04 to apply for the </w:t>
      </w:r>
    </w:p>
    <w:p w14:paraId="0794EA18" w14:textId="039C73C5" w:rsidR="00B9055D" w:rsidRDefault="00B9055D" w:rsidP="007652BE">
      <w:pPr>
        <w:spacing w:after="0" w:line="240" w:lineRule="auto"/>
        <w:jc w:val="both"/>
      </w:pPr>
      <w:bookmarkStart w:id="1" w:name="_Hlk122423708"/>
      <w:r>
        <w:t xml:space="preserve">DCED Covid-19 ARPA PA Small Water and Sewer Program Grant in the amount of $500,000. </w:t>
      </w:r>
      <w:bookmarkStart w:id="2" w:name="_Hlk122423837"/>
      <w:bookmarkEnd w:id="1"/>
      <w:r>
        <w:t>Motion passed unanimously.</w:t>
      </w:r>
      <w:bookmarkEnd w:id="2"/>
    </w:p>
    <w:p w14:paraId="5679DFE3" w14:textId="77777777" w:rsidR="00B9055D" w:rsidRPr="00960ADF" w:rsidRDefault="00B9055D" w:rsidP="007652BE">
      <w:pPr>
        <w:spacing w:after="0" w:line="240" w:lineRule="auto"/>
        <w:jc w:val="both"/>
      </w:pPr>
    </w:p>
    <w:p w14:paraId="1EC852B9" w14:textId="6AEDB54D" w:rsidR="00B801E0" w:rsidRDefault="00B9055D" w:rsidP="009939E2">
      <w:pPr>
        <w:spacing w:after="0" w:line="240" w:lineRule="auto"/>
        <w:jc w:val="both"/>
      </w:pPr>
      <w:r>
        <w:rPr>
          <w:u w:val="single"/>
        </w:rPr>
        <w:t>Motion by Mr. Angley:  Second by Mr. Rittle</w:t>
      </w:r>
      <w:r w:rsidRPr="003C336C">
        <w:rPr>
          <w:u w:val="single"/>
        </w:rPr>
        <w:t>:</w:t>
      </w:r>
      <w:r>
        <w:t xml:space="preserve"> To allow Chairman Hammer to sign the letter and all documents for applying for the DCED Covid-19 ARPA PA Small Water and Sewer Program Grant in the amount of $500,000. Motion passed unanimously.</w:t>
      </w:r>
    </w:p>
    <w:p w14:paraId="10C91DC8" w14:textId="0E884D69" w:rsidR="00B9055D" w:rsidRDefault="00B9055D" w:rsidP="009939E2">
      <w:pPr>
        <w:spacing w:after="0" w:line="240" w:lineRule="auto"/>
        <w:jc w:val="both"/>
      </w:pPr>
    </w:p>
    <w:p w14:paraId="1E0E8120" w14:textId="5DFEAC6C" w:rsidR="00B9055D" w:rsidRPr="001B47D4" w:rsidRDefault="00B9055D" w:rsidP="009939E2">
      <w:pPr>
        <w:spacing w:after="0" w:line="240" w:lineRule="auto"/>
        <w:jc w:val="both"/>
      </w:pPr>
      <w:r w:rsidRPr="00D30D81">
        <w:rPr>
          <w:u w:val="single"/>
        </w:rPr>
        <w:t>Motion by Mr</w:t>
      </w:r>
      <w:r>
        <w:rPr>
          <w:u w:val="single"/>
        </w:rPr>
        <w:t>. Rittle; Second by Mr. Angley</w:t>
      </w:r>
      <w:r w:rsidRPr="00D30D81">
        <w:rPr>
          <w:u w:val="single"/>
        </w:rPr>
        <w:t>:</w:t>
      </w:r>
      <w:r w:rsidR="001B47D4">
        <w:t xml:space="preserve"> To have Engineer Fry, advertise the E. Center Avenue Water Main Replacement Project. Motion passed unanimously.</w:t>
      </w:r>
    </w:p>
    <w:p w14:paraId="6467C68A" w14:textId="77777777" w:rsidR="00EE363C" w:rsidRPr="00EE363C" w:rsidRDefault="00EE363C" w:rsidP="00C42AE0">
      <w:pPr>
        <w:spacing w:after="0" w:line="240" w:lineRule="auto"/>
        <w:jc w:val="both"/>
      </w:pPr>
    </w:p>
    <w:p w14:paraId="0930549D" w14:textId="7FE65382" w:rsidR="00C87A06" w:rsidRDefault="00B56635" w:rsidP="004B7E97">
      <w:pPr>
        <w:spacing w:after="0" w:line="240" w:lineRule="auto"/>
        <w:jc w:val="both"/>
      </w:pPr>
      <w:r>
        <w:rPr>
          <w:u w:val="single"/>
        </w:rPr>
        <w:t>OLD BUSINESS</w:t>
      </w:r>
      <w:r>
        <w:t>:</w:t>
      </w:r>
    </w:p>
    <w:p w14:paraId="0706DE0A" w14:textId="77777777" w:rsidR="00CD2E5B" w:rsidRDefault="00CD2E5B" w:rsidP="004B7E97">
      <w:pPr>
        <w:spacing w:after="0" w:line="240" w:lineRule="auto"/>
        <w:jc w:val="both"/>
      </w:pPr>
    </w:p>
    <w:p w14:paraId="668727FC" w14:textId="114FA2FB" w:rsidR="003501B4" w:rsidRDefault="007652BE" w:rsidP="004B7E97">
      <w:pPr>
        <w:spacing w:after="0" w:line="240" w:lineRule="auto"/>
        <w:jc w:val="both"/>
      </w:pPr>
      <w:r>
        <w:t>The Transmission Main</w:t>
      </w:r>
      <w:r w:rsidR="001B47D4">
        <w:t xml:space="preserve"> Replacement</w:t>
      </w:r>
      <w:r>
        <w:t xml:space="preserve"> Project was discussed in the Engineer’s Report.</w:t>
      </w:r>
    </w:p>
    <w:p w14:paraId="59774FB4" w14:textId="51399357" w:rsidR="007652BE" w:rsidRDefault="007652BE" w:rsidP="004B7E97">
      <w:pPr>
        <w:spacing w:after="0" w:line="240" w:lineRule="auto"/>
        <w:jc w:val="both"/>
      </w:pPr>
    </w:p>
    <w:p w14:paraId="28D6607A" w14:textId="5CF147B9" w:rsidR="007652BE" w:rsidRDefault="00CE0792" w:rsidP="004B7E97">
      <w:pPr>
        <w:spacing w:after="0" w:line="240" w:lineRule="auto"/>
        <w:jc w:val="both"/>
      </w:pPr>
      <w:r>
        <w:t>The E. Center Ave. water line replacement was discussed in the Engineer’s Report.</w:t>
      </w:r>
    </w:p>
    <w:p w14:paraId="1BC65783" w14:textId="2317FE3B" w:rsidR="00CE0792" w:rsidRDefault="00CE0792" w:rsidP="004B7E97">
      <w:pPr>
        <w:spacing w:after="0" w:line="240" w:lineRule="auto"/>
        <w:jc w:val="both"/>
      </w:pPr>
    </w:p>
    <w:p w14:paraId="6A80D567" w14:textId="2726F972" w:rsidR="00CE0792" w:rsidRDefault="00CE0792" w:rsidP="004B7E97">
      <w:pPr>
        <w:spacing w:after="0" w:line="240" w:lineRule="auto"/>
        <w:jc w:val="both"/>
      </w:pPr>
      <w:r>
        <w:t xml:space="preserve">The </w:t>
      </w:r>
      <w:r w:rsidR="002313C7">
        <w:t>W</w:t>
      </w:r>
      <w:r>
        <w:t xml:space="preserve">ater </w:t>
      </w:r>
      <w:r w:rsidR="002313C7">
        <w:t>P</w:t>
      </w:r>
      <w:r>
        <w:t xml:space="preserve">lant structural issues were discussed in the Engineer’s Report. </w:t>
      </w:r>
    </w:p>
    <w:p w14:paraId="1E4FB4A3" w14:textId="63DA2C57" w:rsidR="00CE0792" w:rsidRDefault="001B47D4" w:rsidP="004B7E97">
      <w:pPr>
        <w:spacing w:after="0" w:line="240" w:lineRule="auto"/>
        <w:jc w:val="both"/>
      </w:pPr>
      <w:r>
        <w:lastRenderedPageBreak/>
        <w:t xml:space="preserve">A discussion was held on the Country </w:t>
      </w:r>
      <w:r w:rsidR="00A935EF">
        <w:t>Acres</w:t>
      </w:r>
      <w:r>
        <w:t xml:space="preserve"> Mobile Home Park. Solicitor Sandoe will research to see if any documentation can be found on the water line </w:t>
      </w:r>
      <w:r w:rsidR="00116AF6">
        <w:t>extension agreement,</w:t>
      </w:r>
      <w:r>
        <w:t xml:space="preserve"> and any </w:t>
      </w:r>
      <w:r w:rsidR="00116AF6">
        <w:t xml:space="preserve">other </w:t>
      </w:r>
      <w:r>
        <w:t>agreements that might have been entered into.</w:t>
      </w:r>
    </w:p>
    <w:p w14:paraId="1A00A650" w14:textId="77777777" w:rsidR="00A935EF" w:rsidRDefault="00A935EF" w:rsidP="004B7E97">
      <w:pPr>
        <w:spacing w:after="0" w:line="240" w:lineRule="auto"/>
        <w:jc w:val="both"/>
      </w:pPr>
    </w:p>
    <w:p w14:paraId="6FD47326" w14:textId="77777777" w:rsidR="001B47D4" w:rsidRPr="003501B4" w:rsidRDefault="001B47D4" w:rsidP="004B7E97">
      <w:pPr>
        <w:spacing w:after="0" w:line="240" w:lineRule="auto"/>
        <w:jc w:val="both"/>
      </w:pPr>
    </w:p>
    <w:p w14:paraId="3E030A3A" w14:textId="15AC20EC" w:rsidR="00A935EF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28446415" w14:textId="76CAFB0A" w:rsidR="00A555E7" w:rsidRDefault="00A555E7" w:rsidP="00C42AE0">
      <w:pPr>
        <w:spacing w:after="0" w:line="240" w:lineRule="auto"/>
        <w:jc w:val="both"/>
      </w:pPr>
    </w:p>
    <w:p w14:paraId="11C0EA2F" w14:textId="468B23C0" w:rsidR="00B347BC" w:rsidRDefault="001B47D4" w:rsidP="00C42AE0">
      <w:pPr>
        <w:spacing w:after="0" w:line="240" w:lineRule="auto"/>
        <w:jc w:val="both"/>
      </w:pPr>
      <w:r w:rsidRPr="00D30D81">
        <w:rPr>
          <w:u w:val="single"/>
        </w:rPr>
        <w:t>Motion by Mr</w:t>
      </w:r>
      <w:r>
        <w:rPr>
          <w:u w:val="single"/>
        </w:rPr>
        <w:t>. Rittle; Second by Mr. Angley</w:t>
      </w:r>
      <w:r w:rsidRPr="00D30D81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To Approve Resolution 2022-03 for the Myerstown Water Authority’s 2023 Rates &amp; Fee Schedule. Motion passed unanimously.</w:t>
      </w:r>
    </w:p>
    <w:p w14:paraId="5678E7D4" w14:textId="77777777" w:rsidR="00B347BC" w:rsidRDefault="00B347BC" w:rsidP="00C42AE0">
      <w:pPr>
        <w:spacing w:after="0" w:line="240" w:lineRule="auto"/>
        <w:jc w:val="both"/>
      </w:pPr>
    </w:p>
    <w:p w14:paraId="0F0FD78E" w14:textId="5E51820B" w:rsidR="00A9259B" w:rsidRDefault="00A9259B" w:rsidP="00C42AE0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CE0792">
        <w:rPr>
          <w:u w:val="single"/>
        </w:rPr>
        <w:t>Angley</w:t>
      </w:r>
      <w:r>
        <w:rPr>
          <w:u w:val="single"/>
        </w:rPr>
        <w:t xml:space="preserve">; Second by Mr. </w:t>
      </w:r>
      <w:r w:rsidR="00CE0792">
        <w:rPr>
          <w:u w:val="single"/>
        </w:rPr>
        <w:t>Rittle</w:t>
      </w:r>
      <w:r>
        <w:rPr>
          <w:u w:val="single"/>
        </w:rPr>
        <w:t>:</w:t>
      </w:r>
      <w:r>
        <w:t xml:space="preserve"> </w:t>
      </w:r>
      <w:r w:rsidR="00F97278">
        <w:t xml:space="preserve">To Approve Final Payment including the remaining retainage to Derstine Company LLC, for the Filter Media Replacement project upon </w:t>
      </w:r>
      <w:r w:rsidR="00116AF6">
        <w:t xml:space="preserve">the </w:t>
      </w:r>
      <w:r w:rsidR="00F97278">
        <w:t>recommendation of Engineer Fry in the amount of $36,310.00.</w:t>
      </w:r>
      <w:r>
        <w:t xml:space="preserve">  Motion passed unanimously.</w:t>
      </w:r>
    </w:p>
    <w:p w14:paraId="009D2D94" w14:textId="28EA43AF" w:rsidR="00A9259B" w:rsidRDefault="00A9259B" w:rsidP="00C42AE0">
      <w:pPr>
        <w:spacing w:after="0" w:line="240" w:lineRule="auto"/>
        <w:jc w:val="both"/>
      </w:pPr>
    </w:p>
    <w:p w14:paraId="3A12B8B4" w14:textId="62FC5FD7" w:rsidR="00A9259B" w:rsidRDefault="00A9259B" w:rsidP="00C42AE0">
      <w:pPr>
        <w:spacing w:after="0" w:line="240" w:lineRule="auto"/>
        <w:jc w:val="both"/>
      </w:pPr>
      <w:bookmarkStart w:id="3" w:name="_Hlk117673349"/>
      <w:r>
        <w:rPr>
          <w:u w:val="single"/>
        </w:rPr>
        <w:t xml:space="preserve">Motion by Mr. </w:t>
      </w:r>
      <w:r w:rsidR="00CE0792">
        <w:rPr>
          <w:u w:val="single"/>
        </w:rPr>
        <w:t>Rittle</w:t>
      </w:r>
      <w:r>
        <w:rPr>
          <w:u w:val="single"/>
        </w:rPr>
        <w:t xml:space="preserve">; Second by Mr. </w:t>
      </w:r>
      <w:r w:rsidR="00F97278">
        <w:rPr>
          <w:u w:val="single"/>
        </w:rPr>
        <w:t>Angley</w:t>
      </w:r>
      <w:r>
        <w:rPr>
          <w:u w:val="single"/>
        </w:rPr>
        <w:t>:</w:t>
      </w:r>
      <w:r>
        <w:t xml:space="preserve"> </w:t>
      </w:r>
      <w:bookmarkEnd w:id="3"/>
      <w:r w:rsidR="00F97278">
        <w:t>To Approve and Sign the Engagement Letter from Garcia Garman &amp; Shea, PC for continuing their Auditing Services for years 2022 and 2023 at an annual cost of $5,000.00.</w:t>
      </w:r>
      <w:r w:rsidR="00CE0792">
        <w:t xml:space="preserve">  </w:t>
      </w:r>
      <w:r>
        <w:t>Motion passed unanimously.</w:t>
      </w:r>
    </w:p>
    <w:p w14:paraId="06F5A97B" w14:textId="1973819E" w:rsidR="00F97278" w:rsidRDefault="00F97278" w:rsidP="00C42AE0">
      <w:pPr>
        <w:spacing w:after="0" w:line="240" w:lineRule="auto"/>
        <w:jc w:val="both"/>
      </w:pPr>
    </w:p>
    <w:p w14:paraId="7F404B22" w14:textId="0C99C79D" w:rsidR="00F97278" w:rsidRPr="00F97278" w:rsidRDefault="00F97278" w:rsidP="00C42AE0">
      <w:pPr>
        <w:spacing w:after="0" w:line="240" w:lineRule="auto"/>
        <w:jc w:val="both"/>
      </w:pPr>
      <w:r>
        <w:rPr>
          <w:u w:val="single"/>
        </w:rPr>
        <w:t xml:space="preserve">Motion by Mr. Angley; Second by Mr. Rittle: </w:t>
      </w:r>
      <w:r>
        <w:t>To Approve payment of $87.00 to Hanover Engineering from the Dunkin Donuts Escrow Account. Motion passed unanimously.</w:t>
      </w:r>
    </w:p>
    <w:p w14:paraId="5889EF21" w14:textId="4B1EFCE9" w:rsidR="00B63FEC" w:rsidRDefault="00B63FEC" w:rsidP="00C42AE0">
      <w:pPr>
        <w:spacing w:after="0" w:line="240" w:lineRule="auto"/>
        <w:jc w:val="both"/>
      </w:pPr>
    </w:p>
    <w:p w14:paraId="74E574B4" w14:textId="11573836" w:rsidR="00F97278" w:rsidRDefault="00F97278" w:rsidP="00F97278">
      <w:pPr>
        <w:spacing w:after="0" w:line="240" w:lineRule="auto"/>
        <w:jc w:val="both"/>
      </w:pPr>
      <w:r>
        <w:rPr>
          <w:u w:val="single"/>
        </w:rPr>
        <w:t xml:space="preserve">Motion by Mr. Angley; Second by Mr. Rittle: </w:t>
      </w:r>
      <w:r>
        <w:t>To Approve payment of $83.50 to Hanover Engineering from the Cornerstone Development Escrow Account. Motion passed unanimously.</w:t>
      </w:r>
    </w:p>
    <w:p w14:paraId="5A141AD9" w14:textId="5056EF9E" w:rsidR="00D63017" w:rsidRDefault="00D63017" w:rsidP="00F97278">
      <w:pPr>
        <w:spacing w:after="0" w:line="240" w:lineRule="auto"/>
        <w:jc w:val="both"/>
      </w:pPr>
    </w:p>
    <w:p w14:paraId="323352BF" w14:textId="4F5E1A14" w:rsidR="00D63017" w:rsidRDefault="00D63017" w:rsidP="00F97278">
      <w:pPr>
        <w:spacing w:after="0" w:line="240" w:lineRule="auto"/>
        <w:jc w:val="both"/>
      </w:pPr>
      <w:r>
        <w:t>The Authority reviewed with Operations Manager Strause the new EPA/DEP Revised Lead &amp; Copper Rule, and the service line inventory requirement due by October 16, 2024.</w:t>
      </w:r>
    </w:p>
    <w:p w14:paraId="681B585D" w14:textId="7C19E596" w:rsidR="00D63017" w:rsidRDefault="00D63017" w:rsidP="00F97278">
      <w:pPr>
        <w:spacing w:after="0" w:line="240" w:lineRule="auto"/>
        <w:jc w:val="both"/>
      </w:pPr>
    </w:p>
    <w:p w14:paraId="0889AAB9" w14:textId="53579DE1" w:rsidR="00D63017" w:rsidRDefault="00D63017" w:rsidP="00F97278">
      <w:pPr>
        <w:spacing w:after="0" w:line="240" w:lineRule="auto"/>
        <w:jc w:val="both"/>
      </w:pPr>
      <w:r>
        <w:t>The Authority will move forward in looking into the possibility of solar power at the water treatment plant.</w:t>
      </w:r>
    </w:p>
    <w:p w14:paraId="63509029" w14:textId="24B7636A" w:rsidR="00D63017" w:rsidRDefault="00D63017" w:rsidP="00F97278">
      <w:pPr>
        <w:spacing w:after="0" w:line="240" w:lineRule="auto"/>
        <w:jc w:val="both"/>
      </w:pPr>
    </w:p>
    <w:p w14:paraId="2A6DB047" w14:textId="7DA8041B" w:rsidR="00D63017" w:rsidRDefault="00D63017" w:rsidP="00F97278">
      <w:pPr>
        <w:spacing w:after="0" w:line="240" w:lineRule="auto"/>
        <w:jc w:val="both"/>
      </w:pPr>
      <w:r>
        <w:t>The Authority Reviewed the quote to purchase 3 VEGA Radar Level Sensors.</w:t>
      </w:r>
    </w:p>
    <w:p w14:paraId="31B2876E" w14:textId="2902581C" w:rsidR="00D63017" w:rsidRDefault="00D63017" w:rsidP="00F97278">
      <w:pPr>
        <w:spacing w:after="0" w:line="240" w:lineRule="auto"/>
        <w:jc w:val="both"/>
      </w:pPr>
    </w:p>
    <w:p w14:paraId="59FAF925" w14:textId="51539835" w:rsidR="00D63017" w:rsidRDefault="00D63017" w:rsidP="00F97278">
      <w:pPr>
        <w:spacing w:after="0" w:line="240" w:lineRule="auto"/>
        <w:jc w:val="both"/>
      </w:pPr>
      <w:r>
        <w:rPr>
          <w:u w:val="single"/>
        </w:rPr>
        <w:t xml:space="preserve">Motion by Mr. Rittle; Second by Mr. Angley: </w:t>
      </w:r>
      <w:r>
        <w:t>To purchase the 3 VEGA Level Sensors at a cost of $7,240.00. Motion passed unanimously.</w:t>
      </w:r>
    </w:p>
    <w:p w14:paraId="0F0306B1" w14:textId="02247B30" w:rsidR="00D63017" w:rsidRDefault="00D63017" w:rsidP="00F97278">
      <w:pPr>
        <w:spacing w:after="0" w:line="240" w:lineRule="auto"/>
        <w:jc w:val="both"/>
      </w:pPr>
    </w:p>
    <w:p w14:paraId="4C968D78" w14:textId="73F524B0" w:rsidR="00D63017" w:rsidRPr="00D63017" w:rsidRDefault="00D63017" w:rsidP="00F97278">
      <w:pPr>
        <w:spacing w:after="0" w:line="240" w:lineRule="auto"/>
        <w:jc w:val="both"/>
      </w:pPr>
      <w:r>
        <w:rPr>
          <w:u w:val="single"/>
        </w:rPr>
        <w:t>Motion by Mr. Angley; Second by Mr. Rittle:</w:t>
      </w:r>
      <w:r>
        <w:t xml:space="preserve"> To purchase the new SCADA laptop</w:t>
      </w:r>
      <w:r w:rsidR="002201A8">
        <w:t>. Motion passed unanimously.</w:t>
      </w:r>
    </w:p>
    <w:p w14:paraId="7ED96430" w14:textId="77777777" w:rsidR="00F97278" w:rsidRDefault="00F97278" w:rsidP="00C42AE0">
      <w:pPr>
        <w:spacing w:after="0" w:line="240" w:lineRule="auto"/>
        <w:jc w:val="both"/>
      </w:pPr>
    </w:p>
    <w:p w14:paraId="08E1D790" w14:textId="00CB0B82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014702F1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116AF6">
        <w:t>9:26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78C6AC95" w14:textId="77777777" w:rsidR="00C42AE0" w:rsidRDefault="00C42AE0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8D7DA25" w14:textId="77777777" w:rsidR="00C42AE0" w:rsidRDefault="00C42AE0" w:rsidP="00C42AE0">
      <w:pPr>
        <w:spacing w:after="0" w:line="240" w:lineRule="auto"/>
        <w:jc w:val="both"/>
      </w:pPr>
    </w:p>
    <w:p w14:paraId="0BD8ADC3" w14:textId="77777777" w:rsidR="00C42AE0" w:rsidRDefault="00C42AE0" w:rsidP="00C42AE0">
      <w:pPr>
        <w:spacing w:after="0" w:line="240" w:lineRule="auto"/>
        <w:jc w:val="both"/>
      </w:pPr>
    </w:p>
    <w:p w14:paraId="128ED01C" w14:textId="15C12348" w:rsidR="00C42AE0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01A8">
        <w:t>Chris Strause</w:t>
      </w:r>
    </w:p>
    <w:p w14:paraId="7E462048" w14:textId="757E98C7" w:rsidR="00277CD6" w:rsidRPr="007F7892" w:rsidRDefault="005F4882" w:rsidP="00A935E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01A8">
        <w:t>Operations Manager</w:t>
      </w:r>
    </w:p>
    <w:sectPr w:rsidR="00277CD6" w:rsidRPr="007F7892" w:rsidSect="00AA0394"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7C66" w14:textId="77777777" w:rsidR="00FF73E2" w:rsidRDefault="00FF73E2" w:rsidP="00C42AE0">
      <w:pPr>
        <w:spacing w:after="0" w:line="240" w:lineRule="auto"/>
      </w:pPr>
      <w:r>
        <w:separator/>
      </w:r>
    </w:p>
  </w:endnote>
  <w:endnote w:type="continuationSeparator" w:id="0">
    <w:p w14:paraId="39D33617" w14:textId="77777777" w:rsidR="00FF73E2" w:rsidRDefault="00FF73E2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9E42" w14:textId="77777777" w:rsidR="00FF73E2" w:rsidRDefault="00FF73E2" w:rsidP="00C42AE0">
      <w:pPr>
        <w:spacing w:after="0" w:line="240" w:lineRule="auto"/>
      </w:pPr>
      <w:r>
        <w:separator/>
      </w:r>
    </w:p>
  </w:footnote>
  <w:footnote w:type="continuationSeparator" w:id="0">
    <w:p w14:paraId="2FCF828B" w14:textId="77777777" w:rsidR="00FF73E2" w:rsidRDefault="00FF73E2" w:rsidP="00C4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E0281"/>
    <w:multiLevelType w:val="hybridMultilevel"/>
    <w:tmpl w:val="20D8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33630">
    <w:abstractNumId w:val="1"/>
  </w:num>
  <w:num w:numId="2" w16cid:durableId="2144617819">
    <w:abstractNumId w:val="6"/>
  </w:num>
  <w:num w:numId="3" w16cid:durableId="467749539">
    <w:abstractNumId w:val="3"/>
  </w:num>
  <w:num w:numId="4" w16cid:durableId="2008247700">
    <w:abstractNumId w:val="5"/>
  </w:num>
  <w:num w:numId="5" w16cid:durableId="1803571271">
    <w:abstractNumId w:val="12"/>
  </w:num>
  <w:num w:numId="6" w16cid:durableId="302738320">
    <w:abstractNumId w:val="4"/>
  </w:num>
  <w:num w:numId="7" w16cid:durableId="1960913466">
    <w:abstractNumId w:val="10"/>
  </w:num>
  <w:num w:numId="8" w16cid:durableId="1080827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08932">
    <w:abstractNumId w:val="7"/>
  </w:num>
  <w:num w:numId="10" w16cid:durableId="254169836">
    <w:abstractNumId w:val="11"/>
  </w:num>
  <w:num w:numId="11" w16cid:durableId="1840151922">
    <w:abstractNumId w:val="0"/>
  </w:num>
  <w:num w:numId="12" w16cid:durableId="1761486305">
    <w:abstractNumId w:val="2"/>
  </w:num>
  <w:num w:numId="13" w16cid:durableId="1274899242">
    <w:abstractNumId w:val="14"/>
  </w:num>
  <w:num w:numId="14" w16cid:durableId="1294093284">
    <w:abstractNumId w:val="9"/>
  </w:num>
  <w:num w:numId="15" w16cid:durableId="374237499">
    <w:abstractNumId w:val="13"/>
  </w:num>
  <w:num w:numId="16" w16cid:durableId="73663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2791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74F0"/>
    <w:rsid w:val="00067712"/>
    <w:rsid w:val="00071F07"/>
    <w:rsid w:val="000728F3"/>
    <w:rsid w:val="000823DB"/>
    <w:rsid w:val="00082502"/>
    <w:rsid w:val="00090E6E"/>
    <w:rsid w:val="00091572"/>
    <w:rsid w:val="0009474E"/>
    <w:rsid w:val="000955A3"/>
    <w:rsid w:val="000A0306"/>
    <w:rsid w:val="000A7684"/>
    <w:rsid w:val="000B476D"/>
    <w:rsid w:val="000C3F32"/>
    <w:rsid w:val="000D183A"/>
    <w:rsid w:val="000D2911"/>
    <w:rsid w:val="000D548F"/>
    <w:rsid w:val="000D67D0"/>
    <w:rsid w:val="000E264F"/>
    <w:rsid w:val="000E5170"/>
    <w:rsid w:val="000F0F70"/>
    <w:rsid w:val="000F1832"/>
    <w:rsid w:val="000F2874"/>
    <w:rsid w:val="000F3F77"/>
    <w:rsid w:val="000F688E"/>
    <w:rsid w:val="000F691F"/>
    <w:rsid w:val="000F6D8C"/>
    <w:rsid w:val="00100DFC"/>
    <w:rsid w:val="00101A77"/>
    <w:rsid w:val="00102725"/>
    <w:rsid w:val="00102D38"/>
    <w:rsid w:val="00104F5E"/>
    <w:rsid w:val="00107E74"/>
    <w:rsid w:val="00115365"/>
    <w:rsid w:val="00116AF6"/>
    <w:rsid w:val="001172F7"/>
    <w:rsid w:val="00117A64"/>
    <w:rsid w:val="00120E72"/>
    <w:rsid w:val="00126A22"/>
    <w:rsid w:val="00130412"/>
    <w:rsid w:val="00144389"/>
    <w:rsid w:val="00144E8E"/>
    <w:rsid w:val="00145392"/>
    <w:rsid w:val="00147A67"/>
    <w:rsid w:val="00152290"/>
    <w:rsid w:val="001522E3"/>
    <w:rsid w:val="0015240B"/>
    <w:rsid w:val="001535DF"/>
    <w:rsid w:val="00154DD1"/>
    <w:rsid w:val="00156457"/>
    <w:rsid w:val="00156AAE"/>
    <w:rsid w:val="0015713C"/>
    <w:rsid w:val="00163A83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2412"/>
    <w:rsid w:val="001B3F50"/>
    <w:rsid w:val="001B47D4"/>
    <w:rsid w:val="001B49F3"/>
    <w:rsid w:val="001B6A49"/>
    <w:rsid w:val="001C08B5"/>
    <w:rsid w:val="001C1798"/>
    <w:rsid w:val="001C268D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E79A8"/>
    <w:rsid w:val="001F2D63"/>
    <w:rsid w:val="001F2E4E"/>
    <w:rsid w:val="001F44AA"/>
    <w:rsid w:val="001F4F23"/>
    <w:rsid w:val="001F5039"/>
    <w:rsid w:val="001F66A3"/>
    <w:rsid w:val="001F7D66"/>
    <w:rsid w:val="00207994"/>
    <w:rsid w:val="00210F6A"/>
    <w:rsid w:val="00217CB6"/>
    <w:rsid w:val="002201A8"/>
    <w:rsid w:val="00225995"/>
    <w:rsid w:val="002313C7"/>
    <w:rsid w:val="00233AF2"/>
    <w:rsid w:val="00235B0C"/>
    <w:rsid w:val="0023612E"/>
    <w:rsid w:val="00236284"/>
    <w:rsid w:val="00245952"/>
    <w:rsid w:val="00253149"/>
    <w:rsid w:val="002577A3"/>
    <w:rsid w:val="00257996"/>
    <w:rsid w:val="00257A49"/>
    <w:rsid w:val="00261368"/>
    <w:rsid w:val="002634A3"/>
    <w:rsid w:val="002661BE"/>
    <w:rsid w:val="002663F9"/>
    <w:rsid w:val="00270D3B"/>
    <w:rsid w:val="002778A9"/>
    <w:rsid w:val="00277CD6"/>
    <w:rsid w:val="002815F3"/>
    <w:rsid w:val="0028185A"/>
    <w:rsid w:val="00282211"/>
    <w:rsid w:val="00290F19"/>
    <w:rsid w:val="00295CB1"/>
    <w:rsid w:val="002A168D"/>
    <w:rsid w:val="002A3C13"/>
    <w:rsid w:val="002A5CA6"/>
    <w:rsid w:val="002A60B2"/>
    <w:rsid w:val="002B0923"/>
    <w:rsid w:val="002B0C36"/>
    <w:rsid w:val="002B3B15"/>
    <w:rsid w:val="002B4147"/>
    <w:rsid w:val="002C2095"/>
    <w:rsid w:val="002C544C"/>
    <w:rsid w:val="002C66FC"/>
    <w:rsid w:val="002D05BA"/>
    <w:rsid w:val="002D4A40"/>
    <w:rsid w:val="002D4D2D"/>
    <w:rsid w:val="002D7949"/>
    <w:rsid w:val="002E1073"/>
    <w:rsid w:val="002E3690"/>
    <w:rsid w:val="002E545F"/>
    <w:rsid w:val="003113E6"/>
    <w:rsid w:val="00317B03"/>
    <w:rsid w:val="003203B6"/>
    <w:rsid w:val="00321A38"/>
    <w:rsid w:val="003221A0"/>
    <w:rsid w:val="0032530A"/>
    <w:rsid w:val="003325F4"/>
    <w:rsid w:val="00333141"/>
    <w:rsid w:val="00336C16"/>
    <w:rsid w:val="00336DCB"/>
    <w:rsid w:val="00347380"/>
    <w:rsid w:val="003501B4"/>
    <w:rsid w:val="003507C9"/>
    <w:rsid w:val="00350897"/>
    <w:rsid w:val="003508AA"/>
    <w:rsid w:val="00355282"/>
    <w:rsid w:val="00360EC5"/>
    <w:rsid w:val="00361618"/>
    <w:rsid w:val="00361B5E"/>
    <w:rsid w:val="003622AA"/>
    <w:rsid w:val="003629BD"/>
    <w:rsid w:val="00364951"/>
    <w:rsid w:val="003731C5"/>
    <w:rsid w:val="0037410A"/>
    <w:rsid w:val="00374A6F"/>
    <w:rsid w:val="003817BF"/>
    <w:rsid w:val="00384E74"/>
    <w:rsid w:val="003919E5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E405F"/>
    <w:rsid w:val="003E777D"/>
    <w:rsid w:val="003F383F"/>
    <w:rsid w:val="003F4AB4"/>
    <w:rsid w:val="0040269F"/>
    <w:rsid w:val="00407AF4"/>
    <w:rsid w:val="00412363"/>
    <w:rsid w:val="004166E6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227C"/>
    <w:rsid w:val="0047081B"/>
    <w:rsid w:val="00473788"/>
    <w:rsid w:val="004766C2"/>
    <w:rsid w:val="00476F57"/>
    <w:rsid w:val="00482462"/>
    <w:rsid w:val="0048560C"/>
    <w:rsid w:val="00486612"/>
    <w:rsid w:val="00491D4C"/>
    <w:rsid w:val="00493CA9"/>
    <w:rsid w:val="0049460F"/>
    <w:rsid w:val="004A1AB5"/>
    <w:rsid w:val="004A2C53"/>
    <w:rsid w:val="004A6A52"/>
    <w:rsid w:val="004A7D2D"/>
    <w:rsid w:val="004B55C8"/>
    <w:rsid w:val="004B674B"/>
    <w:rsid w:val="004B736C"/>
    <w:rsid w:val="004B7E97"/>
    <w:rsid w:val="004C3E02"/>
    <w:rsid w:val="004C42E7"/>
    <w:rsid w:val="004D1CCF"/>
    <w:rsid w:val="004D5928"/>
    <w:rsid w:val="004D618E"/>
    <w:rsid w:val="004D73ED"/>
    <w:rsid w:val="004E2F5B"/>
    <w:rsid w:val="004E62A6"/>
    <w:rsid w:val="004E7463"/>
    <w:rsid w:val="004E7548"/>
    <w:rsid w:val="004F70DD"/>
    <w:rsid w:val="00501F51"/>
    <w:rsid w:val="005038F8"/>
    <w:rsid w:val="005039AA"/>
    <w:rsid w:val="005063AB"/>
    <w:rsid w:val="0051095F"/>
    <w:rsid w:val="005129AB"/>
    <w:rsid w:val="00513DF1"/>
    <w:rsid w:val="00515948"/>
    <w:rsid w:val="005204D3"/>
    <w:rsid w:val="00523AD4"/>
    <w:rsid w:val="00524CF7"/>
    <w:rsid w:val="0053682F"/>
    <w:rsid w:val="005372FF"/>
    <w:rsid w:val="00540E3D"/>
    <w:rsid w:val="0054142E"/>
    <w:rsid w:val="00542C81"/>
    <w:rsid w:val="0054498C"/>
    <w:rsid w:val="005476B1"/>
    <w:rsid w:val="005502BF"/>
    <w:rsid w:val="0055409A"/>
    <w:rsid w:val="0055459A"/>
    <w:rsid w:val="005648AB"/>
    <w:rsid w:val="0057361A"/>
    <w:rsid w:val="005807B3"/>
    <w:rsid w:val="005822E4"/>
    <w:rsid w:val="00583F6D"/>
    <w:rsid w:val="00586369"/>
    <w:rsid w:val="00586C45"/>
    <w:rsid w:val="00592140"/>
    <w:rsid w:val="00593095"/>
    <w:rsid w:val="00593CF3"/>
    <w:rsid w:val="00597BDD"/>
    <w:rsid w:val="005A18B0"/>
    <w:rsid w:val="005B190F"/>
    <w:rsid w:val="005B2E4E"/>
    <w:rsid w:val="005B3161"/>
    <w:rsid w:val="005B7C08"/>
    <w:rsid w:val="005C25E9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10E1"/>
    <w:rsid w:val="00615D7A"/>
    <w:rsid w:val="00617799"/>
    <w:rsid w:val="00620D82"/>
    <w:rsid w:val="00622C4B"/>
    <w:rsid w:val="006251E2"/>
    <w:rsid w:val="00626DFB"/>
    <w:rsid w:val="0063131E"/>
    <w:rsid w:val="0063542F"/>
    <w:rsid w:val="00641367"/>
    <w:rsid w:val="00642313"/>
    <w:rsid w:val="00645339"/>
    <w:rsid w:val="00650FB4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3F9C"/>
    <w:rsid w:val="00666481"/>
    <w:rsid w:val="00671390"/>
    <w:rsid w:val="00682887"/>
    <w:rsid w:val="006838F5"/>
    <w:rsid w:val="00683DA2"/>
    <w:rsid w:val="006861F0"/>
    <w:rsid w:val="006879A0"/>
    <w:rsid w:val="00691597"/>
    <w:rsid w:val="00696A80"/>
    <w:rsid w:val="00696B32"/>
    <w:rsid w:val="00696EDB"/>
    <w:rsid w:val="006A2E1E"/>
    <w:rsid w:val="006A3374"/>
    <w:rsid w:val="006A3947"/>
    <w:rsid w:val="006A6F3B"/>
    <w:rsid w:val="006B04D4"/>
    <w:rsid w:val="006B1699"/>
    <w:rsid w:val="006B410E"/>
    <w:rsid w:val="006C4A99"/>
    <w:rsid w:val="006C58CE"/>
    <w:rsid w:val="006C6941"/>
    <w:rsid w:val="006D7CA4"/>
    <w:rsid w:val="006E2A5A"/>
    <w:rsid w:val="006E3312"/>
    <w:rsid w:val="006E6107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40E45"/>
    <w:rsid w:val="00744987"/>
    <w:rsid w:val="00744CEE"/>
    <w:rsid w:val="007468C4"/>
    <w:rsid w:val="00750038"/>
    <w:rsid w:val="007531A7"/>
    <w:rsid w:val="00760871"/>
    <w:rsid w:val="007652BE"/>
    <w:rsid w:val="00770145"/>
    <w:rsid w:val="007715F2"/>
    <w:rsid w:val="00771E4C"/>
    <w:rsid w:val="00772B87"/>
    <w:rsid w:val="007765F3"/>
    <w:rsid w:val="0078435D"/>
    <w:rsid w:val="00791791"/>
    <w:rsid w:val="0079330B"/>
    <w:rsid w:val="007973CE"/>
    <w:rsid w:val="007A5A7C"/>
    <w:rsid w:val="007B0944"/>
    <w:rsid w:val="007B247C"/>
    <w:rsid w:val="007C2CE5"/>
    <w:rsid w:val="007D5039"/>
    <w:rsid w:val="007D6132"/>
    <w:rsid w:val="007D6E96"/>
    <w:rsid w:val="007E4E34"/>
    <w:rsid w:val="007E7C6A"/>
    <w:rsid w:val="007F6F8A"/>
    <w:rsid w:val="007F7892"/>
    <w:rsid w:val="00805A54"/>
    <w:rsid w:val="00806738"/>
    <w:rsid w:val="00815B97"/>
    <w:rsid w:val="00820FD5"/>
    <w:rsid w:val="00825A88"/>
    <w:rsid w:val="00830191"/>
    <w:rsid w:val="00830984"/>
    <w:rsid w:val="00830A17"/>
    <w:rsid w:val="00832031"/>
    <w:rsid w:val="00833B9F"/>
    <w:rsid w:val="008377AB"/>
    <w:rsid w:val="008412FB"/>
    <w:rsid w:val="0084143F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364D"/>
    <w:rsid w:val="0089705D"/>
    <w:rsid w:val="008A7FBC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2B0B"/>
    <w:rsid w:val="008E3703"/>
    <w:rsid w:val="008F0C89"/>
    <w:rsid w:val="008F2450"/>
    <w:rsid w:val="008F3235"/>
    <w:rsid w:val="009003A4"/>
    <w:rsid w:val="00902018"/>
    <w:rsid w:val="00902068"/>
    <w:rsid w:val="0090225A"/>
    <w:rsid w:val="00912D35"/>
    <w:rsid w:val="00912ED2"/>
    <w:rsid w:val="009170BA"/>
    <w:rsid w:val="009223F9"/>
    <w:rsid w:val="009250E1"/>
    <w:rsid w:val="00925AFC"/>
    <w:rsid w:val="00931496"/>
    <w:rsid w:val="00931C91"/>
    <w:rsid w:val="00937BE4"/>
    <w:rsid w:val="00941F5D"/>
    <w:rsid w:val="00942C08"/>
    <w:rsid w:val="009457EA"/>
    <w:rsid w:val="00946B47"/>
    <w:rsid w:val="00952CF4"/>
    <w:rsid w:val="009545F8"/>
    <w:rsid w:val="00960ADF"/>
    <w:rsid w:val="0096609B"/>
    <w:rsid w:val="009671EA"/>
    <w:rsid w:val="009674C6"/>
    <w:rsid w:val="00970713"/>
    <w:rsid w:val="00971BD3"/>
    <w:rsid w:val="00973B74"/>
    <w:rsid w:val="00981A27"/>
    <w:rsid w:val="0098324A"/>
    <w:rsid w:val="009837F5"/>
    <w:rsid w:val="0099286B"/>
    <w:rsid w:val="009939E2"/>
    <w:rsid w:val="00997072"/>
    <w:rsid w:val="009A0237"/>
    <w:rsid w:val="009A175C"/>
    <w:rsid w:val="009A24C4"/>
    <w:rsid w:val="009A6309"/>
    <w:rsid w:val="009B4894"/>
    <w:rsid w:val="009B615C"/>
    <w:rsid w:val="009B64FC"/>
    <w:rsid w:val="009C10B0"/>
    <w:rsid w:val="009C1990"/>
    <w:rsid w:val="009D17CB"/>
    <w:rsid w:val="009D2E0B"/>
    <w:rsid w:val="009D53EE"/>
    <w:rsid w:val="009D7327"/>
    <w:rsid w:val="009D7A4D"/>
    <w:rsid w:val="009E182B"/>
    <w:rsid w:val="009E34D9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E8E"/>
    <w:rsid w:val="00A23BDF"/>
    <w:rsid w:val="00A31CB8"/>
    <w:rsid w:val="00A32D8E"/>
    <w:rsid w:val="00A45EFD"/>
    <w:rsid w:val="00A5526D"/>
    <w:rsid w:val="00A555E7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76695"/>
    <w:rsid w:val="00A8286F"/>
    <w:rsid w:val="00A8753A"/>
    <w:rsid w:val="00A91C81"/>
    <w:rsid w:val="00A922E3"/>
    <w:rsid w:val="00A9259B"/>
    <w:rsid w:val="00A935EF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2A7"/>
    <w:rsid w:val="00AC569C"/>
    <w:rsid w:val="00AC60E8"/>
    <w:rsid w:val="00AE25EE"/>
    <w:rsid w:val="00AE5D77"/>
    <w:rsid w:val="00AE5F6F"/>
    <w:rsid w:val="00AE687F"/>
    <w:rsid w:val="00AF2F0F"/>
    <w:rsid w:val="00AF6299"/>
    <w:rsid w:val="00AF7229"/>
    <w:rsid w:val="00B00C93"/>
    <w:rsid w:val="00B01122"/>
    <w:rsid w:val="00B022B3"/>
    <w:rsid w:val="00B04100"/>
    <w:rsid w:val="00B04A83"/>
    <w:rsid w:val="00B0582C"/>
    <w:rsid w:val="00B10C0B"/>
    <w:rsid w:val="00B11E90"/>
    <w:rsid w:val="00B13562"/>
    <w:rsid w:val="00B13C90"/>
    <w:rsid w:val="00B13D33"/>
    <w:rsid w:val="00B16C5E"/>
    <w:rsid w:val="00B21883"/>
    <w:rsid w:val="00B31831"/>
    <w:rsid w:val="00B336AC"/>
    <w:rsid w:val="00B34291"/>
    <w:rsid w:val="00B347BC"/>
    <w:rsid w:val="00B3576E"/>
    <w:rsid w:val="00B36669"/>
    <w:rsid w:val="00B40AF7"/>
    <w:rsid w:val="00B47C9D"/>
    <w:rsid w:val="00B5351F"/>
    <w:rsid w:val="00B55FFA"/>
    <w:rsid w:val="00B56635"/>
    <w:rsid w:val="00B63FEC"/>
    <w:rsid w:val="00B70628"/>
    <w:rsid w:val="00B73799"/>
    <w:rsid w:val="00B77916"/>
    <w:rsid w:val="00B801E0"/>
    <w:rsid w:val="00B80216"/>
    <w:rsid w:val="00B81052"/>
    <w:rsid w:val="00B82243"/>
    <w:rsid w:val="00B8392F"/>
    <w:rsid w:val="00B84ED8"/>
    <w:rsid w:val="00B8680F"/>
    <w:rsid w:val="00B86B80"/>
    <w:rsid w:val="00B9055D"/>
    <w:rsid w:val="00B90BD9"/>
    <w:rsid w:val="00B967FB"/>
    <w:rsid w:val="00B96F52"/>
    <w:rsid w:val="00BA46B7"/>
    <w:rsid w:val="00BA4D2A"/>
    <w:rsid w:val="00BA6D54"/>
    <w:rsid w:val="00BA73C9"/>
    <w:rsid w:val="00BB0C95"/>
    <w:rsid w:val="00BB1333"/>
    <w:rsid w:val="00BB21E6"/>
    <w:rsid w:val="00BB27BD"/>
    <w:rsid w:val="00BB2AD7"/>
    <w:rsid w:val="00BB62B8"/>
    <w:rsid w:val="00BB6637"/>
    <w:rsid w:val="00BC1872"/>
    <w:rsid w:val="00BC1CBA"/>
    <w:rsid w:val="00BC39F6"/>
    <w:rsid w:val="00BC5B61"/>
    <w:rsid w:val="00BD1C63"/>
    <w:rsid w:val="00BD289A"/>
    <w:rsid w:val="00BD5D60"/>
    <w:rsid w:val="00BD624F"/>
    <w:rsid w:val="00BD69E0"/>
    <w:rsid w:val="00BD7C1C"/>
    <w:rsid w:val="00BE12BB"/>
    <w:rsid w:val="00BE3906"/>
    <w:rsid w:val="00BE4566"/>
    <w:rsid w:val="00BF2AF9"/>
    <w:rsid w:val="00BF67BC"/>
    <w:rsid w:val="00C01A74"/>
    <w:rsid w:val="00C01AB5"/>
    <w:rsid w:val="00C020CE"/>
    <w:rsid w:val="00C0306B"/>
    <w:rsid w:val="00C1325A"/>
    <w:rsid w:val="00C17C54"/>
    <w:rsid w:val="00C23619"/>
    <w:rsid w:val="00C24E67"/>
    <w:rsid w:val="00C26617"/>
    <w:rsid w:val="00C27350"/>
    <w:rsid w:val="00C34177"/>
    <w:rsid w:val="00C344C0"/>
    <w:rsid w:val="00C35615"/>
    <w:rsid w:val="00C37F3E"/>
    <w:rsid w:val="00C42AE0"/>
    <w:rsid w:val="00C43D13"/>
    <w:rsid w:val="00C520B9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75C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2E5B"/>
    <w:rsid w:val="00CD48E4"/>
    <w:rsid w:val="00CD5F40"/>
    <w:rsid w:val="00CE0792"/>
    <w:rsid w:val="00CE58A6"/>
    <w:rsid w:val="00CE616F"/>
    <w:rsid w:val="00CE7492"/>
    <w:rsid w:val="00CE78FF"/>
    <w:rsid w:val="00CF4862"/>
    <w:rsid w:val="00CF5048"/>
    <w:rsid w:val="00CF5A96"/>
    <w:rsid w:val="00CF5B4E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20BDA"/>
    <w:rsid w:val="00D237F1"/>
    <w:rsid w:val="00D24D04"/>
    <w:rsid w:val="00D2613B"/>
    <w:rsid w:val="00D26409"/>
    <w:rsid w:val="00D27E63"/>
    <w:rsid w:val="00D30A6F"/>
    <w:rsid w:val="00D30D81"/>
    <w:rsid w:val="00D4445E"/>
    <w:rsid w:val="00D44C89"/>
    <w:rsid w:val="00D50ADD"/>
    <w:rsid w:val="00D528D4"/>
    <w:rsid w:val="00D54FC0"/>
    <w:rsid w:val="00D63017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E662A"/>
    <w:rsid w:val="00DE7535"/>
    <w:rsid w:val="00DF27C8"/>
    <w:rsid w:val="00E03E74"/>
    <w:rsid w:val="00E03FB7"/>
    <w:rsid w:val="00E05194"/>
    <w:rsid w:val="00E0684D"/>
    <w:rsid w:val="00E0703D"/>
    <w:rsid w:val="00E14497"/>
    <w:rsid w:val="00E1499C"/>
    <w:rsid w:val="00E1539D"/>
    <w:rsid w:val="00E158AA"/>
    <w:rsid w:val="00E159CB"/>
    <w:rsid w:val="00E203AD"/>
    <w:rsid w:val="00E23B08"/>
    <w:rsid w:val="00E255BC"/>
    <w:rsid w:val="00E25918"/>
    <w:rsid w:val="00E30A36"/>
    <w:rsid w:val="00E30D07"/>
    <w:rsid w:val="00E34436"/>
    <w:rsid w:val="00E37198"/>
    <w:rsid w:val="00E420DC"/>
    <w:rsid w:val="00E4325E"/>
    <w:rsid w:val="00E433BF"/>
    <w:rsid w:val="00E447CD"/>
    <w:rsid w:val="00E47406"/>
    <w:rsid w:val="00E50FC7"/>
    <w:rsid w:val="00E5602E"/>
    <w:rsid w:val="00E618AB"/>
    <w:rsid w:val="00E631FC"/>
    <w:rsid w:val="00E639DC"/>
    <w:rsid w:val="00E64B41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15F3"/>
    <w:rsid w:val="00EB6639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EF4FC1"/>
    <w:rsid w:val="00F02E8B"/>
    <w:rsid w:val="00F10ECD"/>
    <w:rsid w:val="00F11B4A"/>
    <w:rsid w:val="00F17EE3"/>
    <w:rsid w:val="00F22EDB"/>
    <w:rsid w:val="00F23A49"/>
    <w:rsid w:val="00F316BD"/>
    <w:rsid w:val="00F32FCB"/>
    <w:rsid w:val="00F33B54"/>
    <w:rsid w:val="00F409A7"/>
    <w:rsid w:val="00F42A24"/>
    <w:rsid w:val="00F42EA1"/>
    <w:rsid w:val="00F446A2"/>
    <w:rsid w:val="00F461CC"/>
    <w:rsid w:val="00F466A5"/>
    <w:rsid w:val="00F47472"/>
    <w:rsid w:val="00F57955"/>
    <w:rsid w:val="00F60DC4"/>
    <w:rsid w:val="00F634BA"/>
    <w:rsid w:val="00F70E81"/>
    <w:rsid w:val="00F738C4"/>
    <w:rsid w:val="00F74980"/>
    <w:rsid w:val="00F76556"/>
    <w:rsid w:val="00F8542B"/>
    <w:rsid w:val="00F86839"/>
    <w:rsid w:val="00F90712"/>
    <w:rsid w:val="00F91173"/>
    <w:rsid w:val="00F97278"/>
    <w:rsid w:val="00F97BD2"/>
    <w:rsid w:val="00FA071F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7E0F"/>
    <w:rsid w:val="00FF0E53"/>
    <w:rsid w:val="00FF23B3"/>
    <w:rsid w:val="00FF283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Chris Strause</cp:lastModifiedBy>
  <cp:revision>11</cp:revision>
  <cp:lastPrinted>2016-06-15T15:56:00Z</cp:lastPrinted>
  <dcterms:created xsi:type="dcterms:W3CDTF">2022-11-16T17:14:00Z</dcterms:created>
  <dcterms:modified xsi:type="dcterms:W3CDTF">2022-12-20T16:08:00Z</dcterms:modified>
</cp:coreProperties>
</file>