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FE4FF3A" w:rsidR="00AA0394" w:rsidRDefault="002E545F" w:rsidP="00C42AE0">
      <w:pPr>
        <w:spacing w:after="0" w:line="240" w:lineRule="auto"/>
        <w:jc w:val="both"/>
      </w:pPr>
      <w:r>
        <w:tab/>
      </w:r>
      <w:r>
        <w:tab/>
      </w:r>
      <w:r>
        <w:tab/>
      </w:r>
      <w:r>
        <w:tab/>
      </w:r>
      <w:r>
        <w:tab/>
      </w:r>
      <w:r>
        <w:tab/>
      </w:r>
      <w:r>
        <w:tab/>
      </w:r>
      <w:r w:rsidR="00DF27C8">
        <w:t>January 1</w:t>
      </w:r>
      <w:r w:rsidR="00C615AE">
        <w:t>2</w:t>
      </w:r>
      <w:r w:rsidR="00DF27C8">
        <w:t>, 202</w:t>
      </w:r>
      <w:r w:rsidR="00C615AE">
        <w:t>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B2C879A"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654F1794" w14:textId="264884D9" w:rsidR="00583F6D" w:rsidRDefault="00583F6D" w:rsidP="00C42AE0">
      <w:pPr>
        <w:spacing w:after="0" w:line="240" w:lineRule="auto"/>
        <w:jc w:val="both"/>
      </w:pPr>
    </w:p>
    <w:p w14:paraId="47440E57" w14:textId="77777777" w:rsidR="00583F6D" w:rsidRDefault="00583F6D" w:rsidP="00583F6D">
      <w:pPr>
        <w:spacing w:after="0" w:line="240" w:lineRule="auto"/>
        <w:jc w:val="both"/>
      </w:pPr>
      <w:r>
        <w:rPr>
          <w:u w:val="single"/>
        </w:rPr>
        <w:t>REORGANIZATION</w:t>
      </w:r>
    </w:p>
    <w:p w14:paraId="18E6F3FA" w14:textId="77777777" w:rsidR="00583F6D" w:rsidRDefault="00583F6D" w:rsidP="00583F6D">
      <w:pPr>
        <w:spacing w:after="0" w:line="240" w:lineRule="auto"/>
        <w:jc w:val="both"/>
      </w:pPr>
    </w:p>
    <w:p w14:paraId="6F2A8586" w14:textId="77777777" w:rsidR="00583F6D" w:rsidRDefault="00583F6D" w:rsidP="00583F6D">
      <w:pPr>
        <w:spacing w:after="0" w:line="240" w:lineRule="auto"/>
        <w:jc w:val="both"/>
      </w:pPr>
      <w:r>
        <w:t xml:space="preserve">At this time Chairman Steve Hammer turned the meeting over to Solicitor Sandoe to conduct the reorganization.  Solicitor Sandoe asked for nominations for the position of Chairman.   </w:t>
      </w:r>
    </w:p>
    <w:p w14:paraId="4D515F5D" w14:textId="77777777" w:rsidR="00583F6D" w:rsidRDefault="00583F6D" w:rsidP="00583F6D">
      <w:pPr>
        <w:spacing w:after="0" w:line="240" w:lineRule="auto"/>
        <w:jc w:val="both"/>
      </w:pPr>
      <w:r>
        <w:tab/>
      </w:r>
    </w:p>
    <w:p w14:paraId="45C44C06" w14:textId="277B0FFD" w:rsidR="00583F6D" w:rsidRDefault="00583F6D" w:rsidP="00583F6D">
      <w:pPr>
        <w:spacing w:after="0" w:line="240" w:lineRule="auto"/>
        <w:ind w:firstLine="720"/>
        <w:jc w:val="both"/>
      </w:pPr>
      <w:r>
        <w:rPr>
          <w:u w:val="single"/>
        </w:rPr>
        <w:t>Motion by Mr. Rittle</w:t>
      </w:r>
      <w:r w:rsidR="00C615AE">
        <w:rPr>
          <w:u w:val="single"/>
        </w:rPr>
        <w:t>:</w:t>
      </w:r>
      <w:r>
        <w:rPr>
          <w:u w:val="single"/>
        </w:rPr>
        <w:t xml:space="preserve"> </w:t>
      </w:r>
      <w:r>
        <w:t>To nominate Steve Hammer Chairman. There being no other nominations, Solicitor Sandoe declared the nominations closed. By unanimous vote, Mr. Hammer was elected Chairman.</w:t>
      </w:r>
    </w:p>
    <w:p w14:paraId="16A568D6" w14:textId="77777777" w:rsidR="00583F6D" w:rsidRDefault="00583F6D" w:rsidP="00583F6D">
      <w:pPr>
        <w:spacing w:after="0" w:line="240" w:lineRule="auto"/>
        <w:ind w:firstLine="720"/>
        <w:jc w:val="both"/>
      </w:pPr>
    </w:p>
    <w:p w14:paraId="62B3875F" w14:textId="77777777" w:rsidR="00583F6D" w:rsidRDefault="00583F6D" w:rsidP="00583F6D">
      <w:pPr>
        <w:spacing w:after="0" w:line="240" w:lineRule="auto"/>
        <w:ind w:firstLine="720"/>
        <w:jc w:val="both"/>
      </w:pPr>
      <w:r>
        <w:t>At this time Solicitor Sandoe turned the meeting over to Chairman Hammer.</w:t>
      </w:r>
    </w:p>
    <w:p w14:paraId="1C5D391B" w14:textId="77777777" w:rsidR="00583F6D" w:rsidRDefault="00583F6D" w:rsidP="00583F6D">
      <w:pPr>
        <w:spacing w:after="0" w:line="240" w:lineRule="auto"/>
        <w:ind w:firstLine="720"/>
        <w:jc w:val="both"/>
      </w:pPr>
    </w:p>
    <w:p w14:paraId="3F64825F" w14:textId="59994F12" w:rsidR="00583F6D" w:rsidRDefault="00583F6D" w:rsidP="00583F6D">
      <w:pPr>
        <w:spacing w:after="0" w:line="240" w:lineRule="auto"/>
        <w:ind w:firstLine="720"/>
        <w:jc w:val="both"/>
      </w:pPr>
      <w:r>
        <w:rPr>
          <w:u w:val="single"/>
        </w:rPr>
        <w:t xml:space="preserve">Motion by Mr. </w:t>
      </w:r>
      <w:r w:rsidR="00C615AE">
        <w:rPr>
          <w:u w:val="single"/>
        </w:rPr>
        <w:t>Ziegler</w:t>
      </w:r>
      <w:r>
        <w:rPr>
          <w:u w:val="single"/>
        </w:rPr>
        <w:t>:</w:t>
      </w:r>
      <w:r>
        <w:t xml:space="preserve"> To nominate Patrick Angley for the position of Vice Chairman.  There being no other nominations, Chairman Hammer declared the nominations closed. By unanimous vote, Mr. Angley was elected Vice Chairman.</w:t>
      </w:r>
    </w:p>
    <w:p w14:paraId="0DEA4DE2" w14:textId="77777777" w:rsidR="00583F6D" w:rsidRDefault="00583F6D" w:rsidP="00583F6D">
      <w:pPr>
        <w:spacing w:after="0" w:line="240" w:lineRule="auto"/>
        <w:jc w:val="both"/>
      </w:pPr>
    </w:p>
    <w:p w14:paraId="70BA82A2" w14:textId="0BB890F3" w:rsidR="00583F6D" w:rsidRDefault="00583F6D" w:rsidP="00583F6D">
      <w:pPr>
        <w:spacing w:after="0" w:line="240" w:lineRule="auto"/>
        <w:jc w:val="both"/>
      </w:pPr>
      <w:r>
        <w:tab/>
      </w:r>
      <w:r>
        <w:rPr>
          <w:u w:val="single"/>
        </w:rPr>
        <w:t xml:space="preserve">Motion by Mr. </w:t>
      </w:r>
      <w:r w:rsidR="00C615AE">
        <w:rPr>
          <w:u w:val="single"/>
        </w:rPr>
        <w:t>Angley</w:t>
      </w:r>
      <w:r>
        <w:rPr>
          <w:u w:val="single"/>
        </w:rPr>
        <w:t>:</w:t>
      </w:r>
      <w:r>
        <w:t xml:space="preserve"> To nominate Brian Ziegler for the position of Secretary.  There being no other nominations, Chairman Hammer declared the nominations closed. By unanimous vote, Mr. Ziegler was elected Secretary.</w:t>
      </w:r>
    </w:p>
    <w:p w14:paraId="3E326F25" w14:textId="77777777" w:rsidR="00583F6D" w:rsidRDefault="00583F6D" w:rsidP="00583F6D">
      <w:pPr>
        <w:spacing w:after="0" w:line="240" w:lineRule="auto"/>
        <w:jc w:val="both"/>
      </w:pPr>
    </w:p>
    <w:p w14:paraId="2FDEC6AB" w14:textId="0B78AF57" w:rsidR="00583F6D" w:rsidRDefault="00583F6D" w:rsidP="00583F6D">
      <w:pPr>
        <w:spacing w:after="0" w:line="240" w:lineRule="auto"/>
        <w:jc w:val="both"/>
      </w:pPr>
      <w:r>
        <w:tab/>
      </w:r>
      <w:r>
        <w:rPr>
          <w:u w:val="single"/>
        </w:rPr>
        <w:t>Motion by Mr. Angley:</w:t>
      </w:r>
      <w:r>
        <w:t xml:space="preserve"> To nominate Br</w:t>
      </w:r>
      <w:r w:rsidR="00382E7E">
        <w:t>y</w:t>
      </w:r>
      <w:r>
        <w:t>an Rittle for the position of Treasurer.  There being no other nominations, Chairman Hammer declared the nominations closed. By unanimous vote, Mr. Rittle was elected Treasurer.</w:t>
      </w:r>
    </w:p>
    <w:p w14:paraId="10785B00" w14:textId="77777777" w:rsidR="00583F6D" w:rsidRDefault="00583F6D" w:rsidP="00583F6D">
      <w:pPr>
        <w:spacing w:after="0" w:line="240" w:lineRule="auto"/>
        <w:jc w:val="both"/>
      </w:pPr>
    </w:p>
    <w:p w14:paraId="7447D069" w14:textId="28D032AA" w:rsidR="00583F6D" w:rsidRDefault="00583F6D" w:rsidP="00583F6D">
      <w:pPr>
        <w:spacing w:after="0" w:line="240" w:lineRule="auto"/>
        <w:jc w:val="both"/>
      </w:pPr>
      <w:r>
        <w:tab/>
      </w:r>
      <w:r>
        <w:rPr>
          <w:u w:val="single"/>
        </w:rPr>
        <w:t xml:space="preserve">Motion by Mr. </w:t>
      </w:r>
      <w:r w:rsidR="00C615AE">
        <w:rPr>
          <w:u w:val="single"/>
        </w:rPr>
        <w:t>Rittle</w:t>
      </w:r>
      <w:r>
        <w:rPr>
          <w:u w:val="single"/>
        </w:rPr>
        <w:t>:</w:t>
      </w:r>
      <w:r>
        <w:t xml:space="preserve"> To nominate Justin Kale for the position of Asst. Treasurer.  There being no other nominations, Chairman Hammer declared the nominations closed. By unanimous vote, Mr. Kale was elected Asst. Treasurer.</w:t>
      </w:r>
    </w:p>
    <w:p w14:paraId="02133BF1" w14:textId="77777777" w:rsidR="00583F6D" w:rsidRDefault="00583F6D" w:rsidP="00583F6D">
      <w:pPr>
        <w:spacing w:after="0" w:line="240" w:lineRule="auto"/>
        <w:jc w:val="both"/>
      </w:pPr>
    </w:p>
    <w:p w14:paraId="36EF4054" w14:textId="05B01A23" w:rsidR="00583F6D" w:rsidRPr="00C615AE" w:rsidRDefault="00C615AE" w:rsidP="00583F6D">
      <w:pPr>
        <w:spacing w:after="0" w:line="240" w:lineRule="auto"/>
        <w:ind w:firstLine="720"/>
        <w:jc w:val="both"/>
      </w:pPr>
      <w:r w:rsidRPr="00C615AE">
        <w:t>No vote was taken for Asst. Secretary</w:t>
      </w:r>
      <w:r>
        <w:t>.  Mr. Hammer appointed Terry Miller for the new position of Administrative Secretary.</w:t>
      </w:r>
    </w:p>
    <w:p w14:paraId="471D4AE1" w14:textId="77777777" w:rsidR="00583F6D" w:rsidRDefault="00583F6D" w:rsidP="00C42AE0">
      <w:pPr>
        <w:spacing w:after="0" w:line="240" w:lineRule="auto"/>
        <w:jc w:val="both"/>
      </w:pPr>
    </w:p>
    <w:p w14:paraId="3DBAD265" w14:textId="54480DFD" w:rsidR="00AA0394" w:rsidRDefault="00AA0394" w:rsidP="00C42AE0">
      <w:pPr>
        <w:spacing w:after="0" w:line="240" w:lineRule="auto"/>
        <w:jc w:val="both"/>
      </w:pPr>
    </w:p>
    <w:p w14:paraId="6B4D867D" w14:textId="182D529D" w:rsidR="00982A7D" w:rsidRDefault="00982A7D" w:rsidP="00C42AE0">
      <w:pPr>
        <w:spacing w:after="0" w:line="240" w:lineRule="auto"/>
        <w:jc w:val="both"/>
      </w:pPr>
    </w:p>
    <w:p w14:paraId="1DC7056A" w14:textId="772765B5" w:rsidR="00982A7D" w:rsidRDefault="00982A7D" w:rsidP="00C42AE0">
      <w:pPr>
        <w:spacing w:after="0" w:line="240" w:lineRule="auto"/>
        <w:jc w:val="both"/>
      </w:pPr>
    </w:p>
    <w:p w14:paraId="3D75C56B" w14:textId="6A236CAA" w:rsidR="00982A7D" w:rsidRDefault="00982A7D" w:rsidP="00C42AE0">
      <w:pPr>
        <w:spacing w:after="0" w:line="240" w:lineRule="auto"/>
        <w:jc w:val="both"/>
      </w:pPr>
    </w:p>
    <w:p w14:paraId="6C0CAAF1" w14:textId="77777777" w:rsidR="00982A7D" w:rsidRDefault="00982A7D" w:rsidP="00C42AE0">
      <w:pPr>
        <w:spacing w:after="0" w:line="240" w:lineRule="auto"/>
        <w:jc w:val="both"/>
      </w:pPr>
    </w:p>
    <w:p w14:paraId="43264A34" w14:textId="77777777" w:rsidR="007531A7" w:rsidRDefault="007531A7" w:rsidP="00C42AE0">
      <w:pPr>
        <w:spacing w:after="0" w:line="240" w:lineRule="auto"/>
        <w:jc w:val="both"/>
      </w:pPr>
      <w:r>
        <w:rPr>
          <w:u w:val="single"/>
        </w:rPr>
        <w:lastRenderedPageBreak/>
        <w:t>MINUTES</w:t>
      </w:r>
      <w:r>
        <w:t>:</w:t>
      </w:r>
    </w:p>
    <w:p w14:paraId="2EF97ABE" w14:textId="77777777" w:rsidR="007531A7" w:rsidRDefault="007531A7" w:rsidP="00C42AE0">
      <w:pPr>
        <w:spacing w:after="0" w:line="240" w:lineRule="auto"/>
        <w:jc w:val="both"/>
      </w:pPr>
    </w:p>
    <w:p w14:paraId="3F200EC1" w14:textId="58251D24"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583F6D">
        <w:rPr>
          <w:u w:val="single"/>
        </w:rPr>
        <w:t>Angley</w:t>
      </w:r>
      <w:r w:rsidR="008C1235">
        <w:rPr>
          <w:u w:val="single"/>
        </w:rPr>
        <w:t xml:space="preserve">: </w:t>
      </w:r>
      <w:r w:rsidR="00BB1333">
        <w:rPr>
          <w:u w:val="single"/>
        </w:rPr>
        <w:t xml:space="preserve">Second by Mr. </w:t>
      </w:r>
      <w:r w:rsidR="00C615AE">
        <w:rPr>
          <w:u w:val="single"/>
        </w:rPr>
        <w:t>Ka</w:t>
      </w:r>
      <w:r w:rsidR="00583F6D">
        <w:rPr>
          <w:u w:val="single"/>
        </w:rPr>
        <w:t>le</w:t>
      </w:r>
      <w:r w:rsidRPr="00D30D81">
        <w:rPr>
          <w:u w:val="single"/>
        </w:rPr>
        <w:t>:</w:t>
      </w:r>
      <w:r>
        <w:t xml:space="preserve">  To approve the minutes</w:t>
      </w:r>
      <w:r w:rsidR="00D30D81">
        <w:t xml:space="preserve"> of </w:t>
      </w:r>
      <w:r w:rsidR="00361B5E">
        <w:t>the</w:t>
      </w:r>
      <w:r w:rsidR="00600353">
        <w:t xml:space="preserve"> </w:t>
      </w:r>
      <w:r w:rsidR="00583F6D">
        <w:t>Dec</w:t>
      </w:r>
      <w:r w:rsidR="0051095F">
        <w:t xml:space="preserve">ember </w:t>
      </w:r>
      <w:r w:rsidR="00C615AE">
        <w:t>8</w:t>
      </w:r>
      <w:r w:rsidR="009F35A6">
        <w:t>, 202</w:t>
      </w:r>
      <w:r w:rsidR="00C615AE">
        <w:t>2</w:t>
      </w:r>
      <w:r w:rsidR="00682887">
        <w:t xml:space="preserve"> </w:t>
      </w:r>
      <w:r w:rsidR="00D30D81">
        <w:t xml:space="preserve">meeting as distributed. </w:t>
      </w:r>
      <w:r w:rsidR="003113E6">
        <w:t xml:space="preserve"> Motion passed unanimously.</w:t>
      </w:r>
    </w:p>
    <w:p w14:paraId="22DBD5DB" w14:textId="4C413B2B" w:rsidR="00C615AE" w:rsidRDefault="00C615AE" w:rsidP="003113E6">
      <w:pPr>
        <w:spacing w:after="0" w:line="240" w:lineRule="auto"/>
        <w:jc w:val="both"/>
      </w:pPr>
      <w:r>
        <w:t xml:space="preserve">Mr. Ryan Lucy and Mr. Rich Skilton from Southern Corrosion Engineered Tank Care gave a lengthy presentation on a service contract for tank maintenance that they would like to provide.  A </w:t>
      </w:r>
      <w:r w:rsidR="00982A7D">
        <w:t>question-and-answer</w:t>
      </w:r>
      <w:r>
        <w:t xml:space="preserve"> period then ensued.</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5A5E26B"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210910E9" w14:textId="2F2B90D7" w:rsidR="00C615AE" w:rsidRDefault="00C615AE" w:rsidP="00C615AE">
      <w:pPr>
        <w:pStyle w:val="ListParagraph"/>
        <w:numPr>
          <w:ilvl w:val="0"/>
          <w:numId w:val="13"/>
        </w:numPr>
        <w:spacing w:after="0" w:line="240" w:lineRule="auto"/>
        <w:jc w:val="both"/>
      </w:pPr>
      <w:r>
        <w:t>Hartlieb  pressure complaint letter.</w:t>
      </w:r>
    </w:p>
    <w:p w14:paraId="356065EB" w14:textId="7EB19E2F" w:rsidR="00C615AE" w:rsidRDefault="00C615AE" w:rsidP="00C615AE">
      <w:pPr>
        <w:pStyle w:val="ListParagraph"/>
        <w:numPr>
          <w:ilvl w:val="0"/>
          <w:numId w:val="13"/>
        </w:numPr>
        <w:spacing w:after="0" w:line="240" w:lineRule="auto"/>
        <w:jc w:val="both"/>
      </w:pPr>
      <w:r>
        <w:t>Goodwill Fire Police donation thank you letter.</w:t>
      </w:r>
    </w:p>
    <w:p w14:paraId="7F0E78C4" w14:textId="7F380DC2" w:rsidR="00C615AE" w:rsidRDefault="00C615AE" w:rsidP="00C615AE">
      <w:pPr>
        <w:pStyle w:val="ListParagraph"/>
        <w:numPr>
          <w:ilvl w:val="0"/>
          <w:numId w:val="13"/>
        </w:numPr>
        <w:spacing w:after="0" w:line="240" w:lineRule="auto"/>
        <w:jc w:val="both"/>
      </w:pPr>
      <w:r>
        <w:t>Garcia, Garman, and Shea Annual tax info letter.</w:t>
      </w:r>
    </w:p>
    <w:p w14:paraId="2474C756" w14:textId="0020D7FD" w:rsidR="00C615AE" w:rsidRDefault="00C615AE" w:rsidP="00C615AE">
      <w:pPr>
        <w:pStyle w:val="ListParagraph"/>
        <w:numPr>
          <w:ilvl w:val="0"/>
          <w:numId w:val="13"/>
        </w:numPr>
        <w:spacing w:after="0" w:line="240" w:lineRule="auto"/>
        <w:jc w:val="both"/>
      </w:pPr>
      <w:r>
        <w:t>Center Ave. Bid Advertisement letter.</w:t>
      </w:r>
    </w:p>
    <w:p w14:paraId="070AC13B" w14:textId="2D3EACF1" w:rsidR="00C615AE" w:rsidRDefault="00C615AE" w:rsidP="00C615AE">
      <w:pPr>
        <w:pStyle w:val="ListParagraph"/>
        <w:numPr>
          <w:ilvl w:val="0"/>
          <w:numId w:val="13"/>
        </w:numPr>
        <w:spacing w:after="0" w:line="240" w:lineRule="auto"/>
        <w:jc w:val="both"/>
      </w:pPr>
      <w:r>
        <w:t>Notification letter for unregulated contaminants.</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BB2F908"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615AE">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5D95952E" w:rsidR="00BB6637" w:rsidRDefault="00C615AE" w:rsidP="00BB6637">
      <w:pPr>
        <w:spacing w:after="0" w:line="240" w:lineRule="auto"/>
        <w:jc w:val="both"/>
      </w:pPr>
      <w:r>
        <w:t xml:space="preserve">Was reviewed.  </w:t>
      </w:r>
      <w:r w:rsidR="00DF4089">
        <w:t>Daryl Peck of Concord Financial suggested that we have him contact Ephrata National Bank and ask them to extend our draw period for the note. If they decline to allow this, we will have to pull it out and place it in a non-</w:t>
      </w:r>
      <w:r w:rsidR="00982A7D">
        <w:t>interest-bearing</w:t>
      </w:r>
      <w:r w:rsidR="00DF4089">
        <w:t xml:space="preserve"> account.  He said we should not turn it in or we would not get an interest rate at that amount again.  Mr. Hammer questioned the FDIC Insurance if we put the money in one account.  Mr. Strause will check with Mr. Peck to determine the legalities of that.</w:t>
      </w:r>
    </w:p>
    <w:p w14:paraId="265FB15D" w14:textId="4023F5E1" w:rsidR="00DF4089" w:rsidRDefault="00DF4089" w:rsidP="00BB6637">
      <w:pPr>
        <w:spacing w:after="0" w:line="240" w:lineRule="auto"/>
        <w:jc w:val="both"/>
      </w:pPr>
    </w:p>
    <w:p w14:paraId="3E9CA250" w14:textId="09685891" w:rsidR="00DF4089" w:rsidRPr="00DF4089" w:rsidRDefault="00DF4089" w:rsidP="00BB6637">
      <w:pPr>
        <w:spacing w:after="0" w:line="240" w:lineRule="auto"/>
        <w:jc w:val="both"/>
      </w:pPr>
      <w:r>
        <w:rPr>
          <w:u w:val="single"/>
        </w:rPr>
        <w:t>Motion by Mr. Angley; Second by Mr. Ziegler:</w:t>
      </w:r>
      <w:r>
        <w:t xml:space="preserve"> To have Daryl Peck contact Ephrata National Bank to extend the draw period for the note.  Motion passed unanimously.</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1F3287D6"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1F7D66">
        <w:rPr>
          <w:u w:val="single"/>
        </w:rPr>
        <w:t>JANUARY</w:t>
      </w:r>
      <w:r w:rsidR="00A719AB">
        <w:rPr>
          <w:u w:val="single"/>
        </w:rPr>
        <w:t xml:space="preserve"> 20</w:t>
      </w:r>
      <w:r w:rsidR="00F446A2">
        <w:rPr>
          <w:u w:val="single"/>
        </w:rPr>
        <w:t>2</w:t>
      </w:r>
      <w:r w:rsidR="00DF4089">
        <w:rPr>
          <w:u w:val="single"/>
        </w:rPr>
        <w:t>3</w:t>
      </w:r>
      <w:r>
        <w:t>:</w:t>
      </w:r>
    </w:p>
    <w:p w14:paraId="646E2A84" w14:textId="77777777" w:rsidR="001F7D66" w:rsidRDefault="001F7D66" w:rsidP="00B55FFA">
      <w:pPr>
        <w:spacing w:after="0" w:line="240" w:lineRule="auto"/>
        <w:jc w:val="both"/>
      </w:pPr>
    </w:p>
    <w:p w14:paraId="6CB2824C" w14:textId="061827E1" w:rsidR="00EA4BF6" w:rsidRDefault="00EA4BF6" w:rsidP="002D4D2D">
      <w:pPr>
        <w:spacing w:after="0"/>
      </w:pPr>
    </w:p>
    <w:p w14:paraId="3641C6F1" w14:textId="77777777" w:rsidR="00DF4089" w:rsidRDefault="00DF4089" w:rsidP="00DF4089">
      <w:pPr>
        <w:spacing w:after="0"/>
      </w:pPr>
      <w:r>
        <w:t>1.</w:t>
      </w:r>
      <w:r>
        <w:tab/>
        <w:t>Cycle #2</w:t>
      </w:r>
      <w:r w:rsidRPr="00910803">
        <w:t xml:space="preserve">’s meters </w:t>
      </w:r>
      <w:r>
        <w:t>were read for the month January 2023.</w:t>
      </w:r>
    </w:p>
    <w:p w14:paraId="1479CB05" w14:textId="77777777" w:rsidR="00DF4089" w:rsidRDefault="00DF4089" w:rsidP="00DF4089">
      <w:pPr>
        <w:spacing w:after="0"/>
      </w:pPr>
      <w:r>
        <w:t>2.</w:t>
      </w:r>
      <w:r>
        <w:tab/>
        <w:t>21 Pa One Calls were responded to in December 2022.</w:t>
      </w:r>
    </w:p>
    <w:p w14:paraId="1F6E2C86" w14:textId="77777777" w:rsidR="00DF4089" w:rsidRDefault="00DF4089" w:rsidP="00DF4089">
      <w:pPr>
        <w:spacing w:after="0"/>
        <w:ind w:left="720" w:hanging="720"/>
      </w:pPr>
      <w:r>
        <w:t>3.</w:t>
      </w:r>
      <w:r>
        <w:tab/>
        <w:t>I have received correspondence from DEP that all Notices Of Violation have been corrected.</w:t>
      </w:r>
    </w:p>
    <w:p w14:paraId="60AEE2E0" w14:textId="77777777" w:rsidR="00DF4089" w:rsidRDefault="00DF4089" w:rsidP="00DF4089">
      <w:pPr>
        <w:spacing w:after="0"/>
        <w:ind w:left="720" w:hanging="720"/>
      </w:pPr>
      <w:r>
        <w:t>4.</w:t>
      </w:r>
      <w:r>
        <w:tab/>
        <w:t>Filter #3 is still in the process of backwashing to clear out the anthracite.</w:t>
      </w:r>
    </w:p>
    <w:p w14:paraId="30428F2E" w14:textId="77777777" w:rsidR="00DF4089" w:rsidRDefault="00DF4089" w:rsidP="00DF4089">
      <w:pPr>
        <w:spacing w:after="0"/>
        <w:ind w:left="720" w:hanging="720"/>
      </w:pPr>
      <w:r>
        <w:lastRenderedPageBreak/>
        <w:t>5.</w:t>
      </w:r>
      <w:r>
        <w:tab/>
        <w:t>A. H. Moyer repaired a 6” water main break on 12-11-22.</w:t>
      </w:r>
    </w:p>
    <w:p w14:paraId="047BAF75" w14:textId="77700DCD" w:rsidR="00DF4089" w:rsidRDefault="00DF4089" w:rsidP="00DF4089">
      <w:pPr>
        <w:spacing w:after="0"/>
        <w:ind w:left="720" w:hanging="720"/>
      </w:pPr>
      <w:r>
        <w:t>6.</w:t>
      </w:r>
      <w:r>
        <w:tab/>
        <w:t xml:space="preserve">I registered the Authority with the EPA for the </w:t>
      </w:r>
      <w:r w:rsidR="00982A7D">
        <w:t>upcoming</w:t>
      </w:r>
      <w:r>
        <w:t xml:space="preserve"> UCMR5 Sampling. The sampling will be for PFAS and Lithium on E.P. 101. The sampling will be for 12 months starting in March 2024. EPA will be paying for the sampling since the authority is under 10,000 in population.</w:t>
      </w:r>
    </w:p>
    <w:p w14:paraId="1806C385" w14:textId="77777777" w:rsidR="00DF4089" w:rsidRDefault="00DF4089" w:rsidP="00DF4089">
      <w:pPr>
        <w:spacing w:after="0"/>
        <w:ind w:left="720" w:hanging="720"/>
      </w:pPr>
      <w:r>
        <w:t>7.</w:t>
      </w:r>
      <w:r>
        <w:tab/>
        <w:t>The authority has received the additional 500 Kamstrup meters for 2023. The invoice for those meters is on the invoice list for approval tonight.</w:t>
      </w:r>
    </w:p>
    <w:p w14:paraId="568778A4" w14:textId="77777777" w:rsidR="00DF4089" w:rsidRDefault="00DF4089" w:rsidP="00DF4089">
      <w:pPr>
        <w:spacing w:after="0"/>
        <w:ind w:left="720" w:hanging="720"/>
      </w:pPr>
      <w:r>
        <w:t>8.</w:t>
      </w:r>
      <w:r>
        <w:tab/>
        <w:t>I attended a demo on C900 and C909 PVC Pipe for water Mains.</w:t>
      </w:r>
    </w:p>
    <w:p w14:paraId="7D510E7E" w14:textId="262C15AE" w:rsidR="006530C1" w:rsidRDefault="00DF4089" w:rsidP="00DF4089">
      <w:pPr>
        <w:spacing w:after="0"/>
      </w:pPr>
      <w:r>
        <w:t>9.</w:t>
      </w:r>
      <w:r>
        <w:tab/>
        <w:t>We are hoping to move the generator to well #5 next week with weather permitting</w:t>
      </w:r>
    </w:p>
    <w:p w14:paraId="737ADCC7" w14:textId="77777777" w:rsidR="00DF4089" w:rsidRDefault="00DF4089" w:rsidP="006530C1">
      <w:pPr>
        <w:spacing w:after="0"/>
        <w:rPr>
          <w:u w:val="single"/>
        </w:rPr>
      </w:pPr>
    </w:p>
    <w:p w14:paraId="6674942A" w14:textId="54D48CE3"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C35615">
        <w:rPr>
          <w:u w:val="single"/>
        </w:rPr>
        <w:t>JANUARY</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5B53292F" w14:textId="529B5A30" w:rsidR="006530C1" w:rsidRDefault="006530C1" w:rsidP="006530C1">
      <w:pPr>
        <w:spacing w:after="0"/>
        <w:rPr>
          <w:u w:val="single"/>
        </w:rPr>
      </w:pPr>
    </w:p>
    <w:p w14:paraId="0AEAECD5" w14:textId="77777777" w:rsidR="00E071EC" w:rsidRPr="00006934" w:rsidRDefault="00E071EC" w:rsidP="00E071EC">
      <w:pPr>
        <w:pStyle w:val="ListParagraph"/>
        <w:numPr>
          <w:ilvl w:val="0"/>
          <w:numId w:val="11"/>
        </w:numPr>
        <w:rPr>
          <w:sz w:val="24"/>
          <w:szCs w:val="24"/>
          <w:u w:val="single"/>
        </w:rPr>
      </w:pPr>
      <w:r>
        <w:rPr>
          <w:sz w:val="24"/>
          <w:szCs w:val="24"/>
        </w:rPr>
        <w:t xml:space="preserve">There were 0 new connection fees paid since last meeting.  </w:t>
      </w:r>
    </w:p>
    <w:p w14:paraId="718C5276" w14:textId="77777777" w:rsidR="00E071EC" w:rsidRPr="00EB59AA" w:rsidRDefault="00E071EC" w:rsidP="00E071EC">
      <w:pPr>
        <w:pStyle w:val="ListParagraph"/>
        <w:numPr>
          <w:ilvl w:val="0"/>
          <w:numId w:val="11"/>
        </w:numPr>
        <w:rPr>
          <w:sz w:val="24"/>
          <w:szCs w:val="24"/>
          <w:u w:val="single"/>
        </w:rPr>
      </w:pPr>
      <w:r w:rsidRPr="00EB59AA">
        <w:rPr>
          <w:sz w:val="24"/>
          <w:szCs w:val="24"/>
        </w:rPr>
        <w:t xml:space="preserve">There were 0 bad checks last month. </w:t>
      </w:r>
    </w:p>
    <w:p w14:paraId="2F4463B7" w14:textId="77777777" w:rsidR="00E071EC" w:rsidRPr="00EB59AA" w:rsidRDefault="00E071EC" w:rsidP="00E071EC">
      <w:pPr>
        <w:pStyle w:val="ListParagraph"/>
        <w:numPr>
          <w:ilvl w:val="0"/>
          <w:numId w:val="11"/>
        </w:numPr>
        <w:rPr>
          <w:sz w:val="24"/>
          <w:szCs w:val="24"/>
          <w:u w:val="single"/>
        </w:rPr>
      </w:pPr>
      <w:r w:rsidRPr="00EB59AA">
        <w:rPr>
          <w:sz w:val="24"/>
          <w:szCs w:val="24"/>
        </w:rPr>
        <w:t xml:space="preserve">We posted </w:t>
      </w:r>
      <w:r>
        <w:rPr>
          <w:sz w:val="24"/>
          <w:szCs w:val="24"/>
        </w:rPr>
        <w:t>14</w:t>
      </w:r>
      <w:r w:rsidRPr="00EB59AA">
        <w:rPr>
          <w:sz w:val="24"/>
          <w:szCs w:val="24"/>
        </w:rPr>
        <w:t xml:space="preserve"> properties this month.</w:t>
      </w:r>
    </w:p>
    <w:p w14:paraId="6DB23E37" w14:textId="77777777" w:rsidR="00E071EC" w:rsidRPr="00053E07" w:rsidRDefault="00E071EC" w:rsidP="00E071EC">
      <w:pPr>
        <w:pStyle w:val="ListParagraph"/>
        <w:numPr>
          <w:ilvl w:val="0"/>
          <w:numId w:val="11"/>
        </w:numPr>
        <w:rPr>
          <w:sz w:val="24"/>
          <w:szCs w:val="24"/>
          <w:u w:val="single"/>
        </w:rPr>
      </w:pPr>
      <w:r>
        <w:rPr>
          <w:sz w:val="24"/>
          <w:szCs w:val="24"/>
        </w:rPr>
        <w:t xml:space="preserve">Shutoff notices were sent to 44 properties this month. </w:t>
      </w:r>
    </w:p>
    <w:p w14:paraId="6A09C2E8" w14:textId="77777777" w:rsidR="00E071EC" w:rsidRPr="00EB59AA" w:rsidRDefault="00E071EC" w:rsidP="00E071EC">
      <w:pPr>
        <w:pStyle w:val="ListParagraph"/>
        <w:numPr>
          <w:ilvl w:val="0"/>
          <w:numId w:val="11"/>
        </w:numPr>
        <w:rPr>
          <w:sz w:val="24"/>
          <w:szCs w:val="24"/>
          <w:u w:val="single"/>
        </w:rPr>
      </w:pPr>
      <w:r>
        <w:rPr>
          <w:sz w:val="24"/>
          <w:szCs w:val="24"/>
        </w:rPr>
        <w:t>Linton from 28 S. College St. paid off their payment plan.</w:t>
      </w:r>
    </w:p>
    <w:p w14:paraId="13873319" w14:textId="77777777" w:rsidR="00E071EC" w:rsidRPr="00EB59AA" w:rsidRDefault="00E071EC" w:rsidP="00E071EC">
      <w:pPr>
        <w:pStyle w:val="ListParagraph"/>
        <w:numPr>
          <w:ilvl w:val="0"/>
          <w:numId w:val="11"/>
        </w:numPr>
        <w:rPr>
          <w:sz w:val="24"/>
          <w:szCs w:val="24"/>
          <w:u w:val="single"/>
        </w:rPr>
      </w:pPr>
      <w:r>
        <w:rPr>
          <w:sz w:val="24"/>
          <w:szCs w:val="24"/>
        </w:rPr>
        <w:t>Groves from 304 S. Railroad St. has paid timely all payments from their plan.  They owe 1 yet.</w:t>
      </w:r>
    </w:p>
    <w:p w14:paraId="44C00060" w14:textId="77777777" w:rsidR="00E071EC" w:rsidRPr="00876A1F" w:rsidRDefault="00E071EC" w:rsidP="00E071EC">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77777777" w:rsidR="00AD53CC" w:rsidRDefault="00AD53CC" w:rsidP="00C42AE0">
      <w:pPr>
        <w:spacing w:after="0" w:line="240" w:lineRule="auto"/>
        <w:jc w:val="both"/>
      </w:pPr>
      <w:r>
        <w:t xml:space="preserve"> The Kleinfelder contract concerns were discussed.  Mr. Sandoe said we can just go ahead and sign it, but Mr. Hammer then questioned the concerns.  He suggested that Mr. Sandoe red mark the areas of concern and send it off to Kleinfelder to see what happens.</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1724B044" w14:textId="758ADFA4" w:rsidR="00AD53CC" w:rsidRDefault="001721D8" w:rsidP="004B7E97">
      <w:pPr>
        <w:spacing w:after="0" w:line="240" w:lineRule="auto"/>
        <w:jc w:val="both"/>
      </w:pPr>
      <w:r>
        <w:t xml:space="preserve">The </w:t>
      </w:r>
      <w:r w:rsidR="00AD53CC">
        <w:t>Center Ave. Main Replacement Project was discussed in the Engineer’s Report.</w:t>
      </w:r>
    </w:p>
    <w:p w14:paraId="0706DE0A" w14:textId="77777777" w:rsidR="00CD2E5B" w:rsidRDefault="00CD2E5B" w:rsidP="004B7E97">
      <w:pPr>
        <w:spacing w:after="0" w:line="240" w:lineRule="auto"/>
        <w:jc w:val="both"/>
      </w:pPr>
    </w:p>
    <w:p w14:paraId="5218F9D9" w14:textId="77E263A4" w:rsidR="001721D8" w:rsidRDefault="003507C9" w:rsidP="004B7E97">
      <w:pPr>
        <w:spacing w:after="0" w:line="240" w:lineRule="auto"/>
        <w:jc w:val="both"/>
      </w:pPr>
      <w:r>
        <w:t>The Transmission Main Project was discussed in the Engineer’s Report</w:t>
      </w:r>
      <w:r w:rsidR="00AD53CC">
        <w:t>.</w:t>
      </w:r>
    </w:p>
    <w:p w14:paraId="3AE26457" w14:textId="1A301F78" w:rsidR="00AD53CC" w:rsidRDefault="00AD53CC" w:rsidP="004B7E97">
      <w:pPr>
        <w:spacing w:after="0" w:line="240" w:lineRule="auto"/>
        <w:jc w:val="both"/>
      </w:pPr>
    </w:p>
    <w:p w14:paraId="43340B78" w14:textId="4315713B" w:rsidR="00AD53CC" w:rsidRDefault="00AD53CC" w:rsidP="004B7E97">
      <w:pPr>
        <w:spacing w:after="0" w:line="240" w:lineRule="auto"/>
        <w:jc w:val="both"/>
      </w:pPr>
      <w:r>
        <w:t>The Water Plant structural issues and Contract were discussed in the Solicitor’s Report.</w:t>
      </w:r>
    </w:p>
    <w:p w14:paraId="2823EA50" w14:textId="04E0B756" w:rsidR="00AD53CC" w:rsidRDefault="00AD53CC" w:rsidP="004B7E97">
      <w:pPr>
        <w:spacing w:after="0" w:line="240" w:lineRule="auto"/>
        <w:jc w:val="both"/>
      </w:pPr>
    </w:p>
    <w:p w14:paraId="3BE62187" w14:textId="28A5B894" w:rsidR="00AD53CC" w:rsidRDefault="00AD53CC" w:rsidP="004B7E97">
      <w:pPr>
        <w:spacing w:after="0" w:line="240" w:lineRule="auto"/>
        <w:jc w:val="both"/>
      </w:pPr>
      <w:r>
        <w:t>The Dunkin Donuts Project was discussed in the Engineer’s Report.</w:t>
      </w:r>
    </w:p>
    <w:p w14:paraId="5770B75D" w14:textId="1A375A6E" w:rsidR="00AD53CC" w:rsidRDefault="00AD53CC" w:rsidP="004B7E97">
      <w:pPr>
        <w:spacing w:after="0" w:line="240" w:lineRule="auto"/>
        <w:jc w:val="both"/>
      </w:pPr>
    </w:p>
    <w:p w14:paraId="5894FA29" w14:textId="78A6DEED" w:rsidR="00AD53CC" w:rsidRDefault="00AD53CC" w:rsidP="004B7E97">
      <w:pPr>
        <w:spacing w:after="0" w:line="240" w:lineRule="auto"/>
        <w:jc w:val="both"/>
      </w:pPr>
      <w:r>
        <w:t>Mr. Strause said he signed the Penn DOT Permit for the Cornerstone Estates Project for the second access.</w:t>
      </w:r>
    </w:p>
    <w:p w14:paraId="34C33025" w14:textId="3F1AD3A2" w:rsidR="00AD53CC" w:rsidRDefault="00AD53CC" w:rsidP="004B7E97">
      <w:pPr>
        <w:spacing w:after="0" w:line="240" w:lineRule="auto"/>
        <w:jc w:val="both"/>
      </w:pPr>
    </w:p>
    <w:p w14:paraId="0335BFAD" w14:textId="6EE4352A" w:rsidR="00AD53CC" w:rsidRDefault="00AD53CC" w:rsidP="004B7E97">
      <w:pPr>
        <w:spacing w:after="0" w:line="240" w:lineRule="auto"/>
        <w:jc w:val="both"/>
      </w:pPr>
      <w:r>
        <w:t>A discussion was held on the Country Acres Mobile Home Park connection to the Myerstown water system</w:t>
      </w:r>
      <w:r w:rsidR="00B15A2C">
        <w:t>.  The Authority is waiting to hear back from Mr. Miller.</w:t>
      </w:r>
    </w:p>
    <w:p w14:paraId="43D888A4" w14:textId="77777777" w:rsidR="00B15A2C" w:rsidRDefault="00B15A2C" w:rsidP="004B7E97">
      <w:pPr>
        <w:spacing w:after="0" w:line="240" w:lineRule="auto"/>
        <w:jc w:val="both"/>
      </w:pP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680EC6DB" w:rsidR="00523AD4" w:rsidRDefault="003507C9" w:rsidP="00C42AE0">
      <w:pPr>
        <w:spacing w:after="0" w:line="240" w:lineRule="auto"/>
        <w:jc w:val="both"/>
      </w:pPr>
      <w:r>
        <w:rPr>
          <w:u w:val="single"/>
        </w:rPr>
        <w:t xml:space="preserve">Motion by Mr. </w:t>
      </w:r>
      <w:r w:rsidR="00B15A2C">
        <w:rPr>
          <w:u w:val="single"/>
        </w:rPr>
        <w:t>Kale</w:t>
      </w:r>
      <w:r>
        <w:rPr>
          <w:u w:val="single"/>
        </w:rPr>
        <w:t>, Second by Mr. Angley:</w:t>
      </w:r>
      <w:r>
        <w:t xml:space="preserve"> To approve Requisition </w:t>
      </w:r>
      <w:r w:rsidR="00B15A2C">
        <w:t>22</w:t>
      </w:r>
      <w:r>
        <w:t>-202</w:t>
      </w:r>
      <w:r w:rsidR="00B15A2C">
        <w:t>2</w:t>
      </w:r>
      <w:r>
        <w:t xml:space="preserve"> for $</w:t>
      </w:r>
      <w:r w:rsidR="00B15A2C">
        <w:t>857.00</w:t>
      </w:r>
      <w:r>
        <w:t xml:space="preserve"> to </w:t>
      </w:r>
      <w:r w:rsidR="00B15A2C">
        <w:t>Steiner &amp; Sandoe for the</w:t>
      </w:r>
      <w:r>
        <w:t xml:space="preserve"> Transmission Main Project.  Motion passed unanimously.</w:t>
      </w:r>
    </w:p>
    <w:p w14:paraId="4B4894F7" w14:textId="3A879CB3" w:rsidR="003507C9" w:rsidRDefault="003507C9" w:rsidP="00C42AE0">
      <w:pPr>
        <w:spacing w:after="0" w:line="240" w:lineRule="auto"/>
        <w:jc w:val="both"/>
      </w:pPr>
    </w:p>
    <w:p w14:paraId="7F93581D" w14:textId="6433946E" w:rsidR="003507C9" w:rsidRDefault="003507C9" w:rsidP="00C42AE0">
      <w:pPr>
        <w:spacing w:after="0" w:line="240" w:lineRule="auto"/>
        <w:jc w:val="both"/>
      </w:pPr>
      <w:r>
        <w:rPr>
          <w:u w:val="single"/>
        </w:rPr>
        <w:t>Motion by Mr. Ziegler; Second by Mr.</w:t>
      </w:r>
      <w:r w:rsidR="00277CD6">
        <w:rPr>
          <w:u w:val="single"/>
        </w:rPr>
        <w:t xml:space="preserve"> Rittle:</w:t>
      </w:r>
      <w:r w:rsidR="00277CD6">
        <w:t xml:space="preserve"> To approve Resolution </w:t>
      </w:r>
      <w:r w:rsidR="00B15A2C">
        <w:t>23-2022</w:t>
      </w:r>
      <w:r w:rsidR="00277CD6">
        <w:t xml:space="preserve"> for</w:t>
      </w:r>
      <w:r w:rsidR="00B15A2C">
        <w:t xml:space="preserve"> $2596.54 to Hanover Engineering for the Transmission Main Project</w:t>
      </w:r>
      <w:r w:rsidR="00277CD6">
        <w:t>.  Motion passed unanimously.</w:t>
      </w:r>
    </w:p>
    <w:p w14:paraId="2F79F3E6" w14:textId="748E8FA0" w:rsidR="00277CD6" w:rsidRDefault="00277CD6" w:rsidP="00C42AE0">
      <w:pPr>
        <w:spacing w:after="0" w:line="240" w:lineRule="auto"/>
        <w:jc w:val="both"/>
      </w:pPr>
    </w:p>
    <w:p w14:paraId="06AD9B60" w14:textId="316A47E7" w:rsidR="00277CD6" w:rsidRDefault="00277CD6" w:rsidP="00C42AE0">
      <w:pPr>
        <w:spacing w:after="0" w:line="240" w:lineRule="auto"/>
        <w:jc w:val="both"/>
      </w:pPr>
      <w:r>
        <w:rPr>
          <w:u w:val="single"/>
        </w:rPr>
        <w:t xml:space="preserve"> Motion by Mr. </w:t>
      </w:r>
      <w:r w:rsidR="00B15A2C">
        <w:rPr>
          <w:u w:val="single"/>
        </w:rPr>
        <w:t>Kale</w:t>
      </w:r>
      <w:r>
        <w:rPr>
          <w:u w:val="single"/>
        </w:rPr>
        <w:t xml:space="preserve">; Second by Mr. </w:t>
      </w:r>
      <w:r w:rsidR="00B15A2C">
        <w:rPr>
          <w:u w:val="single"/>
        </w:rPr>
        <w:t>Angley</w:t>
      </w:r>
      <w:r>
        <w:rPr>
          <w:u w:val="single"/>
        </w:rPr>
        <w:t>:</w:t>
      </w:r>
      <w:r>
        <w:t xml:space="preserve"> To</w:t>
      </w:r>
      <w:r w:rsidR="00B15A2C">
        <w:t xml:space="preserve"> approve the Filter Inspection Contract with Water Services Professional for $9200.00</w:t>
      </w:r>
      <w:r>
        <w:t>.  Motion passed unanimously.</w:t>
      </w:r>
    </w:p>
    <w:p w14:paraId="0AA7C034" w14:textId="77777777" w:rsidR="00277CD6" w:rsidRDefault="00277CD6" w:rsidP="00C42AE0">
      <w:pPr>
        <w:spacing w:after="0" w:line="240" w:lineRule="auto"/>
        <w:jc w:val="both"/>
      </w:pPr>
    </w:p>
    <w:p w14:paraId="1F012A95" w14:textId="34AADE97" w:rsidR="00FD7F6B" w:rsidRDefault="00B15A2C" w:rsidP="00C42AE0">
      <w:pPr>
        <w:spacing w:after="0" w:line="240" w:lineRule="auto"/>
        <w:jc w:val="both"/>
      </w:pPr>
      <w:r>
        <w:t>A discussion was held on the New Beginnings Church connection to the Myerstown water system.  Either a main would have to be run down Route 422 or a service line would have to be placed through Stoneridge which we don’t normally do.  It was decided they would be told they either have to run a main down Route 422 or off of Willow St.  They will have to talk with Stoneridge and decide.</w:t>
      </w:r>
    </w:p>
    <w:p w14:paraId="2E1C1FE3" w14:textId="77777777" w:rsidR="00B15A2C" w:rsidRPr="0040269F" w:rsidRDefault="00B15A2C"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2F0F5B69"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15A2C">
        <w:t>9:21</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FFED" w14:textId="77777777" w:rsidR="00A03D47" w:rsidRDefault="00A03D47" w:rsidP="00C42AE0">
      <w:pPr>
        <w:spacing w:after="0" w:line="240" w:lineRule="auto"/>
      </w:pPr>
      <w:r>
        <w:separator/>
      </w:r>
    </w:p>
  </w:endnote>
  <w:endnote w:type="continuationSeparator" w:id="0">
    <w:p w14:paraId="0F5BB518" w14:textId="77777777" w:rsidR="00A03D47" w:rsidRDefault="00A03D47"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17E8" w14:textId="77777777" w:rsidR="00A03D47" w:rsidRDefault="00A03D47" w:rsidP="00C42AE0">
      <w:pPr>
        <w:spacing w:after="0" w:line="240" w:lineRule="auto"/>
      </w:pPr>
      <w:r>
        <w:separator/>
      </w:r>
    </w:p>
  </w:footnote>
  <w:footnote w:type="continuationSeparator" w:id="0">
    <w:p w14:paraId="621E548A" w14:textId="77777777" w:rsidR="00A03D47" w:rsidRDefault="00A03D47"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1"/>
  </w:num>
  <w:num w:numId="2" w16cid:durableId="534000329">
    <w:abstractNumId w:val="6"/>
  </w:num>
  <w:num w:numId="3" w16cid:durableId="920682009">
    <w:abstractNumId w:val="3"/>
  </w:num>
  <w:num w:numId="4" w16cid:durableId="1685279259">
    <w:abstractNumId w:val="5"/>
  </w:num>
  <w:num w:numId="5" w16cid:durableId="1012220776">
    <w:abstractNumId w:val="12"/>
  </w:num>
  <w:num w:numId="6" w16cid:durableId="1584028215">
    <w:abstractNumId w:val="4"/>
  </w:num>
  <w:num w:numId="7" w16cid:durableId="1310403979">
    <w:abstractNumId w:val="10"/>
  </w:num>
  <w:num w:numId="8" w16cid:durableId="150427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7"/>
  </w:num>
  <w:num w:numId="10" w16cid:durableId="1605645829">
    <w:abstractNumId w:val="11"/>
  </w:num>
  <w:num w:numId="11" w16cid:durableId="202450282">
    <w:abstractNumId w:val="0"/>
  </w:num>
  <w:num w:numId="12" w16cid:durableId="1141577139">
    <w:abstractNumId w:val="2"/>
  </w:num>
  <w:num w:numId="13" w16cid:durableId="1759905824">
    <w:abstractNumId w:val="14"/>
  </w:num>
  <w:num w:numId="14" w16cid:durableId="894701395">
    <w:abstractNumId w:val="9"/>
  </w:num>
  <w:num w:numId="15" w16cid:durableId="1085883986">
    <w:abstractNumId w:val="13"/>
  </w:num>
  <w:num w:numId="16" w16cid:durableId="539976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1D4C"/>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2A7D"/>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3D47"/>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7</cp:revision>
  <cp:lastPrinted>2016-06-15T15:56:00Z</cp:lastPrinted>
  <dcterms:created xsi:type="dcterms:W3CDTF">2023-01-13T17:34:00Z</dcterms:created>
  <dcterms:modified xsi:type="dcterms:W3CDTF">2023-02-09T12:25:00Z</dcterms:modified>
</cp:coreProperties>
</file>